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2833B" w14:textId="0FCC4669" w:rsidR="0095338D" w:rsidRPr="0024337D" w:rsidRDefault="00C145F4" w:rsidP="009572A9">
      <w:pPr>
        <w:jc w:val="center"/>
        <w:rPr>
          <w:b/>
          <w:bCs/>
          <w:sz w:val="44"/>
          <w:szCs w:val="44"/>
          <w:u w:val="single"/>
        </w:rPr>
      </w:pPr>
      <w:r w:rsidRPr="0024337D">
        <w:rPr>
          <w:b/>
          <w:bCs/>
          <w:sz w:val="44"/>
          <w:szCs w:val="44"/>
          <w:u w:val="single"/>
        </w:rPr>
        <w:t xml:space="preserve">Letní tábor TJ Sokol Horní Ředice s názvem Poklad kapitána </w:t>
      </w:r>
      <w:proofErr w:type="spellStart"/>
      <w:r w:rsidRPr="0024337D">
        <w:rPr>
          <w:b/>
          <w:bCs/>
          <w:sz w:val="44"/>
          <w:szCs w:val="44"/>
          <w:u w:val="single"/>
        </w:rPr>
        <w:t>Černovouse</w:t>
      </w:r>
      <w:proofErr w:type="spellEnd"/>
    </w:p>
    <w:p w14:paraId="2DCFB7E6" w14:textId="14CEB3E5" w:rsidR="00C145F4" w:rsidRDefault="00C145F4" w:rsidP="00C145F4">
      <w:pPr>
        <w:rPr>
          <w:b/>
          <w:bCs/>
          <w:sz w:val="28"/>
          <w:szCs w:val="28"/>
          <w:u w:val="single"/>
        </w:rPr>
      </w:pPr>
    </w:p>
    <w:p w14:paraId="58D81AA7" w14:textId="6FE74417" w:rsidR="00C145F4" w:rsidRDefault="00C145F4" w:rsidP="00C145F4">
      <w:pPr>
        <w:rPr>
          <w:b/>
          <w:bCs/>
          <w:sz w:val="28"/>
          <w:szCs w:val="28"/>
          <w:u w:val="single"/>
        </w:rPr>
      </w:pPr>
      <w:r>
        <w:rPr>
          <w:b/>
          <w:bCs/>
          <w:sz w:val="28"/>
          <w:szCs w:val="28"/>
          <w:u w:val="single"/>
        </w:rPr>
        <w:t>I.</w:t>
      </w:r>
      <w:r w:rsidR="007034E8">
        <w:rPr>
          <w:b/>
          <w:bCs/>
          <w:sz w:val="28"/>
          <w:szCs w:val="28"/>
          <w:u w:val="single"/>
        </w:rPr>
        <w:t xml:space="preserve"> </w:t>
      </w:r>
      <w:r>
        <w:rPr>
          <w:b/>
          <w:bCs/>
          <w:sz w:val="28"/>
          <w:szCs w:val="28"/>
          <w:u w:val="single"/>
        </w:rPr>
        <w:t>ZÁKLADNÍ INFORMACE O KONANÉM TÁBOŘE</w:t>
      </w:r>
    </w:p>
    <w:p w14:paraId="3AA4604C" w14:textId="76B2C0E9" w:rsidR="00C145F4" w:rsidRDefault="00C145F4" w:rsidP="00C145F4">
      <w:pPr>
        <w:rPr>
          <w:sz w:val="24"/>
          <w:szCs w:val="24"/>
        </w:rPr>
      </w:pPr>
      <w:r w:rsidRPr="00277182">
        <w:rPr>
          <w:b/>
          <w:bCs/>
          <w:sz w:val="24"/>
          <w:szCs w:val="24"/>
        </w:rPr>
        <w:t>1) TERMÍN:</w:t>
      </w:r>
      <w:r>
        <w:rPr>
          <w:sz w:val="24"/>
          <w:szCs w:val="24"/>
        </w:rPr>
        <w:t xml:space="preserve"> Tábor se uskuteční od soboty 15.8. do soboty 22.8.2026.</w:t>
      </w:r>
    </w:p>
    <w:p w14:paraId="0F995D7A" w14:textId="7087F69D" w:rsidR="00EB2E40" w:rsidRPr="00EB2E40" w:rsidRDefault="00C145F4" w:rsidP="00C145F4">
      <w:pPr>
        <w:rPr>
          <w:sz w:val="24"/>
          <w:szCs w:val="24"/>
          <w:lang w:val="en-US"/>
        </w:rPr>
      </w:pPr>
      <w:r w:rsidRPr="00277182">
        <w:rPr>
          <w:b/>
          <w:bCs/>
          <w:sz w:val="24"/>
          <w:szCs w:val="24"/>
        </w:rPr>
        <w:t>2)</w:t>
      </w:r>
      <w:r w:rsidR="00E6513C" w:rsidRPr="00277182">
        <w:rPr>
          <w:b/>
          <w:bCs/>
          <w:sz w:val="24"/>
          <w:szCs w:val="24"/>
        </w:rPr>
        <w:t xml:space="preserve"> </w:t>
      </w:r>
      <w:r w:rsidRPr="00277182">
        <w:rPr>
          <w:b/>
          <w:bCs/>
          <w:sz w:val="24"/>
          <w:szCs w:val="24"/>
        </w:rPr>
        <w:t>MÍSTO KONÁNÍ:</w:t>
      </w:r>
      <w:r>
        <w:rPr>
          <w:sz w:val="24"/>
          <w:szCs w:val="24"/>
        </w:rPr>
        <w:t xml:space="preserve"> </w:t>
      </w:r>
      <w:proofErr w:type="spellStart"/>
      <w:r w:rsidR="00EB2E40" w:rsidRPr="005212AB">
        <w:rPr>
          <w:b/>
          <w:bCs/>
          <w:sz w:val="24"/>
          <w:szCs w:val="24"/>
          <w:lang w:val="en-US"/>
        </w:rPr>
        <w:t>Táborová</w:t>
      </w:r>
      <w:proofErr w:type="spellEnd"/>
      <w:r w:rsidR="00EB2E40" w:rsidRPr="005212AB">
        <w:rPr>
          <w:b/>
          <w:bCs/>
          <w:sz w:val="24"/>
          <w:szCs w:val="24"/>
          <w:lang w:val="en-US"/>
        </w:rPr>
        <w:t xml:space="preserve"> </w:t>
      </w:r>
      <w:proofErr w:type="spellStart"/>
      <w:r w:rsidR="00EB2E40" w:rsidRPr="005212AB">
        <w:rPr>
          <w:b/>
          <w:bCs/>
          <w:sz w:val="24"/>
          <w:szCs w:val="24"/>
          <w:lang w:val="en-US"/>
        </w:rPr>
        <w:t>základna</w:t>
      </w:r>
      <w:proofErr w:type="spellEnd"/>
      <w:r w:rsidR="00EB2E40" w:rsidRPr="005212AB">
        <w:rPr>
          <w:b/>
          <w:bCs/>
          <w:sz w:val="24"/>
          <w:szCs w:val="24"/>
          <w:lang w:val="en-US"/>
        </w:rPr>
        <w:t xml:space="preserve"> </w:t>
      </w:r>
      <w:proofErr w:type="spellStart"/>
      <w:r w:rsidR="00EB2E40" w:rsidRPr="005212AB">
        <w:rPr>
          <w:b/>
          <w:bCs/>
          <w:sz w:val="24"/>
          <w:szCs w:val="24"/>
          <w:lang w:val="en-US"/>
        </w:rPr>
        <w:t>Medlov</w:t>
      </w:r>
      <w:proofErr w:type="spellEnd"/>
    </w:p>
    <w:p w14:paraId="2516FEE1" w14:textId="7EBCD852" w:rsidR="00C145F4" w:rsidRPr="005D5754" w:rsidRDefault="00EB2E40" w:rsidP="005D5754">
      <w:pPr>
        <w:pStyle w:val="ListParagraph"/>
        <w:numPr>
          <w:ilvl w:val="0"/>
          <w:numId w:val="6"/>
        </w:numPr>
        <w:rPr>
          <w:sz w:val="24"/>
          <w:szCs w:val="24"/>
        </w:rPr>
      </w:pPr>
      <w:r w:rsidRPr="005D5754">
        <w:rPr>
          <w:sz w:val="24"/>
          <w:szCs w:val="24"/>
        </w:rPr>
        <w:t xml:space="preserve">Adresa: </w:t>
      </w:r>
      <w:r w:rsidR="005D5754" w:rsidRPr="005D5754">
        <w:rPr>
          <w:sz w:val="24"/>
          <w:szCs w:val="24"/>
        </w:rPr>
        <w:t>Fryšava pod Žákovou horou ev. č. 23, 592 04 Fryšava pod Žákovou horou</w:t>
      </w:r>
    </w:p>
    <w:p w14:paraId="50319C1D" w14:textId="0A542852" w:rsidR="00E6513C" w:rsidRDefault="00E6513C" w:rsidP="00C145F4">
      <w:pPr>
        <w:rPr>
          <w:sz w:val="24"/>
          <w:szCs w:val="24"/>
        </w:rPr>
      </w:pPr>
      <w:r w:rsidRPr="00277182">
        <w:rPr>
          <w:b/>
          <w:bCs/>
          <w:sz w:val="24"/>
          <w:szCs w:val="24"/>
        </w:rPr>
        <w:t>3) TÁBOŘIŠTĚ:</w:t>
      </w:r>
      <w:r>
        <w:rPr>
          <w:sz w:val="24"/>
          <w:szCs w:val="24"/>
        </w:rPr>
        <w:t xml:space="preserve"> Klasický tábor plný přírody</w:t>
      </w:r>
      <w:r w:rsidR="00C33893">
        <w:rPr>
          <w:sz w:val="24"/>
          <w:szCs w:val="24"/>
        </w:rPr>
        <w:t>,</w:t>
      </w:r>
      <w:r>
        <w:rPr>
          <w:sz w:val="24"/>
          <w:szCs w:val="24"/>
        </w:rPr>
        <w:t xml:space="preserve"> spaní v </w:t>
      </w:r>
      <w:proofErr w:type="spellStart"/>
      <w:r>
        <w:rPr>
          <w:sz w:val="24"/>
          <w:szCs w:val="24"/>
        </w:rPr>
        <w:t>podsadových</w:t>
      </w:r>
      <w:proofErr w:type="spellEnd"/>
      <w:r>
        <w:rPr>
          <w:sz w:val="24"/>
          <w:szCs w:val="24"/>
        </w:rPr>
        <w:t xml:space="preserve"> stanech (po 2 osobách</w:t>
      </w:r>
      <w:r w:rsidR="006973BE">
        <w:rPr>
          <w:sz w:val="24"/>
          <w:szCs w:val="24"/>
        </w:rPr>
        <w:t>), polní</w:t>
      </w:r>
      <w:r>
        <w:rPr>
          <w:sz w:val="24"/>
          <w:szCs w:val="24"/>
        </w:rPr>
        <w:t xml:space="preserve"> kuchyně</w:t>
      </w:r>
      <w:r w:rsidR="00C33893">
        <w:rPr>
          <w:sz w:val="24"/>
          <w:szCs w:val="24"/>
        </w:rPr>
        <w:t xml:space="preserve"> </w:t>
      </w:r>
      <w:r w:rsidR="002C1B1C">
        <w:rPr>
          <w:sz w:val="24"/>
          <w:szCs w:val="24"/>
        </w:rPr>
        <w:t>+ zastřešený salon na stravování</w:t>
      </w:r>
      <w:r w:rsidR="00927E2E">
        <w:rPr>
          <w:sz w:val="24"/>
          <w:szCs w:val="24"/>
        </w:rPr>
        <w:t xml:space="preserve">, </w:t>
      </w:r>
      <w:r w:rsidR="00D97E43">
        <w:rPr>
          <w:sz w:val="24"/>
          <w:szCs w:val="24"/>
        </w:rPr>
        <w:t xml:space="preserve">zděné </w:t>
      </w:r>
      <w:r w:rsidR="00E47758">
        <w:rPr>
          <w:sz w:val="24"/>
          <w:szCs w:val="24"/>
        </w:rPr>
        <w:t>sociální zařízení</w:t>
      </w:r>
      <w:r w:rsidR="009663B3">
        <w:rPr>
          <w:sz w:val="24"/>
          <w:szCs w:val="24"/>
        </w:rPr>
        <w:t>, zděná klubovna</w:t>
      </w:r>
      <w:r>
        <w:rPr>
          <w:sz w:val="24"/>
          <w:szCs w:val="24"/>
        </w:rPr>
        <w:t xml:space="preserve">. Na táboře budou přítomni zkušení vedoucí. Program a jídelníček </w:t>
      </w:r>
      <w:r w:rsidR="00ED4179">
        <w:rPr>
          <w:sz w:val="24"/>
          <w:szCs w:val="24"/>
        </w:rPr>
        <w:t>budou</w:t>
      </w:r>
      <w:r>
        <w:rPr>
          <w:sz w:val="24"/>
          <w:szCs w:val="24"/>
        </w:rPr>
        <w:t xml:space="preserve"> uzpůsoben</w:t>
      </w:r>
      <w:r w:rsidR="00ED4179">
        <w:rPr>
          <w:sz w:val="24"/>
          <w:szCs w:val="24"/>
        </w:rPr>
        <w:t>y</w:t>
      </w:r>
      <w:r>
        <w:rPr>
          <w:sz w:val="24"/>
          <w:szCs w:val="24"/>
        </w:rPr>
        <w:t xml:space="preserve"> dětem, jejich stavu a počasí.</w:t>
      </w:r>
    </w:p>
    <w:p w14:paraId="55AD5064" w14:textId="6C3C4D54" w:rsidR="00E6513C" w:rsidRPr="00783851" w:rsidRDefault="00E6513C" w:rsidP="00C145F4">
      <w:pPr>
        <w:rPr>
          <w:b/>
          <w:bCs/>
          <w:sz w:val="24"/>
          <w:szCs w:val="24"/>
        </w:rPr>
      </w:pPr>
      <w:r w:rsidRPr="00277182">
        <w:rPr>
          <w:b/>
          <w:bCs/>
          <w:sz w:val="24"/>
          <w:szCs w:val="24"/>
        </w:rPr>
        <w:t>4) POVINNÉ DOKUMENTY:</w:t>
      </w:r>
      <w:r>
        <w:rPr>
          <w:sz w:val="24"/>
          <w:szCs w:val="24"/>
        </w:rPr>
        <w:t xml:space="preserve"> </w:t>
      </w:r>
      <w:r w:rsidR="002E0B8C" w:rsidRPr="00277182">
        <w:rPr>
          <w:b/>
          <w:bCs/>
          <w:sz w:val="24"/>
          <w:szCs w:val="24"/>
          <w:u w:val="single"/>
        </w:rPr>
        <w:t xml:space="preserve">Odevzdat </w:t>
      </w:r>
      <w:r w:rsidR="00963D09" w:rsidRPr="00277182">
        <w:rPr>
          <w:b/>
          <w:bCs/>
          <w:sz w:val="24"/>
          <w:szCs w:val="24"/>
          <w:u w:val="single"/>
        </w:rPr>
        <w:t xml:space="preserve">u autobusu </w:t>
      </w:r>
      <w:r w:rsidR="00E5398A" w:rsidRPr="00277182">
        <w:rPr>
          <w:b/>
          <w:bCs/>
          <w:sz w:val="24"/>
          <w:szCs w:val="24"/>
          <w:u w:val="single"/>
        </w:rPr>
        <w:t>př</w:t>
      </w:r>
      <w:r w:rsidR="00783851" w:rsidRPr="00277182">
        <w:rPr>
          <w:b/>
          <w:bCs/>
          <w:sz w:val="24"/>
          <w:szCs w:val="24"/>
          <w:u w:val="single"/>
        </w:rPr>
        <w:t>ed</w:t>
      </w:r>
      <w:r w:rsidR="00E5398A" w:rsidRPr="00277182">
        <w:rPr>
          <w:b/>
          <w:bCs/>
          <w:sz w:val="24"/>
          <w:szCs w:val="24"/>
          <w:u w:val="single"/>
        </w:rPr>
        <w:t xml:space="preserve"> odjezd</w:t>
      </w:r>
      <w:r w:rsidR="00783851" w:rsidRPr="00277182">
        <w:rPr>
          <w:b/>
          <w:bCs/>
          <w:sz w:val="24"/>
          <w:szCs w:val="24"/>
          <w:u w:val="single"/>
        </w:rPr>
        <w:t>em</w:t>
      </w:r>
      <w:r w:rsidR="00291903" w:rsidRPr="00277182">
        <w:rPr>
          <w:b/>
          <w:bCs/>
          <w:sz w:val="24"/>
          <w:szCs w:val="24"/>
          <w:u w:val="single"/>
        </w:rPr>
        <w:t xml:space="preserve"> na tábor</w:t>
      </w:r>
      <w:r w:rsidR="00804A1B" w:rsidRPr="00277182">
        <w:rPr>
          <w:b/>
          <w:bCs/>
          <w:sz w:val="24"/>
          <w:szCs w:val="24"/>
          <w:u w:val="single"/>
        </w:rPr>
        <w:t>!</w:t>
      </w:r>
    </w:p>
    <w:p w14:paraId="34BDE36E" w14:textId="6463B47A" w:rsidR="00F40035" w:rsidRDefault="00F40035" w:rsidP="00F40035">
      <w:pPr>
        <w:pStyle w:val="ListParagraph"/>
        <w:numPr>
          <w:ilvl w:val="0"/>
          <w:numId w:val="1"/>
        </w:numPr>
        <w:rPr>
          <w:sz w:val="24"/>
          <w:szCs w:val="24"/>
        </w:rPr>
      </w:pPr>
      <w:r w:rsidRPr="008855E4">
        <w:rPr>
          <w:sz w:val="24"/>
          <w:szCs w:val="24"/>
          <w:u w:val="single"/>
        </w:rPr>
        <w:t>Kartička poji</w:t>
      </w:r>
      <w:r w:rsidR="00D64318" w:rsidRPr="008855E4">
        <w:rPr>
          <w:sz w:val="24"/>
          <w:szCs w:val="24"/>
          <w:u w:val="single"/>
        </w:rPr>
        <w:t>šťovny</w:t>
      </w:r>
      <w:r w:rsidR="00D64318" w:rsidRPr="00062D13">
        <w:rPr>
          <w:sz w:val="24"/>
          <w:szCs w:val="24"/>
        </w:rPr>
        <w:t xml:space="preserve"> (kopie nebo originál)</w:t>
      </w:r>
    </w:p>
    <w:p w14:paraId="7EDA41D7" w14:textId="7081BAC9" w:rsidR="003B19B6" w:rsidRPr="00062D13" w:rsidRDefault="003B19B6" w:rsidP="00F40035">
      <w:pPr>
        <w:pStyle w:val="ListParagraph"/>
        <w:numPr>
          <w:ilvl w:val="0"/>
          <w:numId w:val="1"/>
        </w:numPr>
        <w:rPr>
          <w:sz w:val="24"/>
          <w:szCs w:val="24"/>
        </w:rPr>
      </w:pPr>
      <w:r>
        <w:rPr>
          <w:sz w:val="24"/>
          <w:szCs w:val="24"/>
          <w:u w:val="single"/>
        </w:rPr>
        <w:t>Očkovací pr</w:t>
      </w:r>
      <w:r w:rsidR="00376EA8">
        <w:rPr>
          <w:sz w:val="24"/>
          <w:szCs w:val="24"/>
          <w:u w:val="single"/>
        </w:rPr>
        <w:t>ů</w:t>
      </w:r>
      <w:r>
        <w:rPr>
          <w:sz w:val="24"/>
          <w:szCs w:val="24"/>
          <w:u w:val="single"/>
        </w:rPr>
        <w:t>kaz</w:t>
      </w:r>
      <w:r w:rsidRPr="00A2266C">
        <w:rPr>
          <w:sz w:val="24"/>
          <w:szCs w:val="24"/>
        </w:rPr>
        <w:t xml:space="preserve"> – s kompletním </w:t>
      </w:r>
      <w:r w:rsidR="00A2266C">
        <w:rPr>
          <w:sz w:val="24"/>
          <w:szCs w:val="24"/>
        </w:rPr>
        <w:t>přehledem</w:t>
      </w:r>
      <w:r w:rsidRPr="00A2266C">
        <w:rPr>
          <w:sz w:val="24"/>
          <w:szCs w:val="24"/>
        </w:rPr>
        <w:t xml:space="preserve"> </w:t>
      </w:r>
      <w:r w:rsidR="00A2266C" w:rsidRPr="00A2266C">
        <w:rPr>
          <w:sz w:val="24"/>
          <w:szCs w:val="24"/>
        </w:rPr>
        <w:t>vakcín s datumy aplikace</w:t>
      </w:r>
    </w:p>
    <w:p w14:paraId="50CA62E9" w14:textId="77777777" w:rsidR="00762FE1" w:rsidRDefault="00EB218C" w:rsidP="00F40035">
      <w:pPr>
        <w:pStyle w:val="ListParagraph"/>
        <w:numPr>
          <w:ilvl w:val="0"/>
          <w:numId w:val="1"/>
        </w:numPr>
        <w:rPr>
          <w:sz w:val="24"/>
          <w:szCs w:val="24"/>
        </w:rPr>
      </w:pPr>
      <w:r w:rsidRPr="008855E4">
        <w:rPr>
          <w:sz w:val="24"/>
          <w:szCs w:val="24"/>
          <w:u w:val="single"/>
        </w:rPr>
        <w:t>Potvrzení od dětského lékaře o způsobilosti účast</w:t>
      </w:r>
      <w:r w:rsidR="00291903" w:rsidRPr="008855E4">
        <w:rPr>
          <w:sz w:val="24"/>
          <w:szCs w:val="24"/>
          <w:u w:val="single"/>
        </w:rPr>
        <w:t>n</w:t>
      </w:r>
      <w:r w:rsidRPr="008855E4">
        <w:rPr>
          <w:sz w:val="24"/>
          <w:szCs w:val="24"/>
          <w:u w:val="single"/>
        </w:rPr>
        <w:t>i</w:t>
      </w:r>
      <w:r w:rsidR="004750F5" w:rsidRPr="008855E4">
        <w:rPr>
          <w:sz w:val="24"/>
          <w:szCs w:val="24"/>
          <w:u w:val="single"/>
        </w:rPr>
        <w:t>t se letního stanového tábora</w:t>
      </w:r>
    </w:p>
    <w:p w14:paraId="74BFD0B1" w14:textId="6CD8A655" w:rsidR="00EB218C" w:rsidRPr="00062D13" w:rsidRDefault="00762FE1" w:rsidP="00762FE1">
      <w:pPr>
        <w:pStyle w:val="ListParagraph"/>
        <w:numPr>
          <w:ilvl w:val="1"/>
          <w:numId w:val="1"/>
        </w:numPr>
        <w:rPr>
          <w:sz w:val="24"/>
          <w:szCs w:val="24"/>
        </w:rPr>
      </w:pPr>
      <w:r>
        <w:rPr>
          <w:b/>
          <w:bCs/>
          <w:sz w:val="24"/>
          <w:szCs w:val="24"/>
        </w:rPr>
        <w:t>Nesmí</w:t>
      </w:r>
      <w:r w:rsidR="004750F5" w:rsidRPr="008855E4">
        <w:rPr>
          <w:b/>
          <w:bCs/>
          <w:sz w:val="24"/>
          <w:szCs w:val="24"/>
        </w:rPr>
        <w:t xml:space="preserve"> být starší 2 roky</w:t>
      </w:r>
      <w:r>
        <w:rPr>
          <w:sz w:val="24"/>
          <w:szCs w:val="24"/>
        </w:rPr>
        <w:t>!</w:t>
      </w:r>
    </w:p>
    <w:p w14:paraId="03945742" w14:textId="77777777" w:rsidR="00762FE1" w:rsidRDefault="00291903" w:rsidP="00F40035">
      <w:pPr>
        <w:pStyle w:val="ListParagraph"/>
        <w:numPr>
          <w:ilvl w:val="0"/>
          <w:numId w:val="1"/>
        </w:numPr>
        <w:rPr>
          <w:sz w:val="24"/>
          <w:szCs w:val="24"/>
        </w:rPr>
      </w:pPr>
      <w:r w:rsidRPr="008855E4">
        <w:rPr>
          <w:sz w:val="24"/>
          <w:szCs w:val="24"/>
          <w:u w:val="single"/>
        </w:rPr>
        <w:t>Potvrzení o bezinfekčnosti</w:t>
      </w:r>
    </w:p>
    <w:p w14:paraId="67EFC4CB" w14:textId="172D694E" w:rsidR="00D64318" w:rsidRDefault="000D2735" w:rsidP="00762FE1">
      <w:pPr>
        <w:pStyle w:val="ListParagraph"/>
        <w:numPr>
          <w:ilvl w:val="1"/>
          <w:numId w:val="1"/>
        </w:numPr>
        <w:rPr>
          <w:sz w:val="24"/>
          <w:szCs w:val="24"/>
        </w:rPr>
      </w:pPr>
      <w:r>
        <w:rPr>
          <w:b/>
          <w:bCs/>
          <w:sz w:val="24"/>
          <w:szCs w:val="24"/>
        </w:rPr>
        <w:t>Datum</w:t>
      </w:r>
      <w:r w:rsidR="00F5468B" w:rsidRPr="008855E4">
        <w:rPr>
          <w:b/>
          <w:bCs/>
          <w:sz w:val="24"/>
          <w:szCs w:val="24"/>
        </w:rPr>
        <w:t xml:space="preserve"> </w:t>
      </w:r>
      <w:r>
        <w:rPr>
          <w:b/>
          <w:bCs/>
          <w:sz w:val="24"/>
          <w:szCs w:val="24"/>
        </w:rPr>
        <w:t>nesmí být starší</w:t>
      </w:r>
      <w:r w:rsidR="00F5468B" w:rsidRPr="008855E4">
        <w:rPr>
          <w:b/>
          <w:bCs/>
          <w:sz w:val="24"/>
          <w:szCs w:val="24"/>
        </w:rPr>
        <w:t xml:space="preserve"> než jeden den před odjezdem</w:t>
      </w:r>
      <w:r w:rsidR="00762FE1">
        <w:rPr>
          <w:sz w:val="24"/>
          <w:szCs w:val="24"/>
        </w:rPr>
        <w:t>!</w:t>
      </w:r>
    </w:p>
    <w:p w14:paraId="2484DD96" w14:textId="24FD25AF" w:rsidR="006F73AB" w:rsidRPr="00092E65" w:rsidRDefault="00220C7A" w:rsidP="00092E65">
      <w:pPr>
        <w:pStyle w:val="ListParagraph"/>
        <w:numPr>
          <w:ilvl w:val="0"/>
          <w:numId w:val="1"/>
        </w:numPr>
        <w:rPr>
          <w:sz w:val="24"/>
          <w:szCs w:val="24"/>
        </w:rPr>
      </w:pPr>
      <w:r>
        <w:rPr>
          <w:sz w:val="24"/>
          <w:szCs w:val="24"/>
          <w:u w:val="single"/>
        </w:rPr>
        <w:t>Souhlas zákonnéh</w:t>
      </w:r>
      <w:r w:rsidR="00092E65">
        <w:rPr>
          <w:sz w:val="24"/>
          <w:szCs w:val="24"/>
          <w:u w:val="single"/>
        </w:rPr>
        <w:t>o zástupce o zdravotní péči</w:t>
      </w:r>
    </w:p>
    <w:p w14:paraId="733166C3" w14:textId="640A7625" w:rsidR="008B0F5F" w:rsidRPr="00365222" w:rsidRDefault="00F77149" w:rsidP="008B0F5F">
      <w:pPr>
        <w:pStyle w:val="ListParagraph"/>
        <w:numPr>
          <w:ilvl w:val="0"/>
          <w:numId w:val="1"/>
        </w:numPr>
        <w:rPr>
          <w:sz w:val="24"/>
          <w:szCs w:val="24"/>
          <w:u w:val="single"/>
        </w:rPr>
      </w:pPr>
      <w:r w:rsidRPr="00365222">
        <w:rPr>
          <w:sz w:val="24"/>
          <w:szCs w:val="24"/>
          <w:u w:val="single"/>
        </w:rPr>
        <w:t>Souhlas</w:t>
      </w:r>
      <w:r w:rsidR="00BE768E">
        <w:rPr>
          <w:sz w:val="24"/>
          <w:szCs w:val="24"/>
          <w:u w:val="single"/>
        </w:rPr>
        <w:t xml:space="preserve"> zákonného zástupce</w:t>
      </w:r>
      <w:r w:rsidR="00365222" w:rsidRPr="00365222">
        <w:rPr>
          <w:sz w:val="24"/>
          <w:szCs w:val="24"/>
          <w:u w:val="single"/>
        </w:rPr>
        <w:t xml:space="preserve"> s účastí na táboře</w:t>
      </w:r>
    </w:p>
    <w:p w14:paraId="4D4B3BB3" w14:textId="136EA191" w:rsidR="005A6B4D" w:rsidRDefault="005A6B4D" w:rsidP="005A6B4D">
      <w:pPr>
        <w:rPr>
          <w:sz w:val="24"/>
          <w:szCs w:val="24"/>
        </w:rPr>
      </w:pPr>
      <w:r w:rsidRPr="008855E4">
        <w:rPr>
          <w:b/>
          <w:bCs/>
          <w:sz w:val="24"/>
          <w:szCs w:val="24"/>
        </w:rPr>
        <w:t>5)</w:t>
      </w:r>
      <w:r w:rsidR="00C60800" w:rsidRPr="008855E4">
        <w:rPr>
          <w:b/>
          <w:bCs/>
          <w:sz w:val="24"/>
          <w:szCs w:val="24"/>
        </w:rPr>
        <w:t xml:space="preserve"> </w:t>
      </w:r>
      <w:proofErr w:type="gramStart"/>
      <w:r w:rsidRPr="008855E4">
        <w:rPr>
          <w:b/>
          <w:bCs/>
          <w:sz w:val="24"/>
          <w:szCs w:val="24"/>
        </w:rPr>
        <w:t>SRAZ</w:t>
      </w:r>
      <w:r w:rsidR="00C60800">
        <w:rPr>
          <w:sz w:val="24"/>
          <w:szCs w:val="24"/>
        </w:rPr>
        <w:t xml:space="preserve"> :</w:t>
      </w:r>
      <w:proofErr w:type="gramEnd"/>
      <w:r w:rsidR="0077552F">
        <w:rPr>
          <w:sz w:val="24"/>
          <w:szCs w:val="24"/>
        </w:rPr>
        <w:t xml:space="preserve"> </w:t>
      </w:r>
      <w:r w:rsidR="00025416">
        <w:rPr>
          <w:sz w:val="24"/>
          <w:szCs w:val="24"/>
        </w:rPr>
        <w:t xml:space="preserve">V sobotu 15.8.2026 </w:t>
      </w:r>
      <w:r w:rsidR="003407C2">
        <w:rPr>
          <w:sz w:val="24"/>
          <w:szCs w:val="24"/>
        </w:rPr>
        <w:t>v</w:t>
      </w:r>
      <w:r w:rsidR="00FE4AA4">
        <w:rPr>
          <w:sz w:val="24"/>
          <w:szCs w:val="24"/>
        </w:rPr>
        <w:t xml:space="preserve">e </w:t>
      </w:r>
      <w:proofErr w:type="gramStart"/>
      <w:r w:rsidR="00FE4AA4">
        <w:rPr>
          <w:sz w:val="24"/>
          <w:szCs w:val="24"/>
        </w:rPr>
        <w:t>13h</w:t>
      </w:r>
      <w:proofErr w:type="gramEnd"/>
      <w:r w:rsidR="003407C2">
        <w:rPr>
          <w:sz w:val="24"/>
          <w:szCs w:val="24"/>
        </w:rPr>
        <w:t xml:space="preserve"> před ZŠ v Horních Ředicích</w:t>
      </w:r>
      <w:r w:rsidR="00783851">
        <w:rPr>
          <w:sz w:val="24"/>
          <w:szCs w:val="24"/>
        </w:rPr>
        <w:t xml:space="preserve">. </w:t>
      </w:r>
    </w:p>
    <w:p w14:paraId="25CEC3B0" w14:textId="3C6EE61A" w:rsidR="00C60800" w:rsidRDefault="00C60800" w:rsidP="005A6B4D">
      <w:pPr>
        <w:rPr>
          <w:sz w:val="24"/>
          <w:szCs w:val="24"/>
        </w:rPr>
      </w:pPr>
      <w:r w:rsidRPr="008855E4">
        <w:rPr>
          <w:b/>
          <w:bCs/>
          <w:sz w:val="24"/>
          <w:szCs w:val="24"/>
        </w:rPr>
        <w:t>6) UKONČENÍ TÁBORA</w:t>
      </w:r>
      <w:r>
        <w:rPr>
          <w:sz w:val="24"/>
          <w:szCs w:val="24"/>
        </w:rPr>
        <w:t>:</w:t>
      </w:r>
      <w:r w:rsidR="00C039B7">
        <w:rPr>
          <w:sz w:val="24"/>
          <w:szCs w:val="24"/>
        </w:rPr>
        <w:t xml:space="preserve"> V sobotu </w:t>
      </w:r>
      <w:r w:rsidR="0077552F">
        <w:rPr>
          <w:sz w:val="24"/>
          <w:szCs w:val="24"/>
        </w:rPr>
        <w:t xml:space="preserve">22.8.2026, příjezd k ZŠ v Horních Ředicích </w:t>
      </w:r>
      <w:r w:rsidR="000D2735">
        <w:rPr>
          <w:sz w:val="24"/>
          <w:szCs w:val="24"/>
        </w:rPr>
        <w:t xml:space="preserve">předběžně </w:t>
      </w:r>
      <w:r w:rsidR="0077552F">
        <w:rPr>
          <w:sz w:val="24"/>
          <w:szCs w:val="24"/>
        </w:rPr>
        <w:t>v</w:t>
      </w:r>
      <w:r w:rsidR="00123B23">
        <w:rPr>
          <w:sz w:val="24"/>
          <w:szCs w:val="24"/>
        </w:rPr>
        <w:t>e 14</w:t>
      </w:r>
      <w:r w:rsidR="00A837F4">
        <w:rPr>
          <w:sz w:val="24"/>
          <w:szCs w:val="24"/>
        </w:rPr>
        <w:t>.30</w:t>
      </w:r>
      <w:r w:rsidR="00123B23">
        <w:rPr>
          <w:sz w:val="24"/>
          <w:szCs w:val="24"/>
        </w:rPr>
        <w:t>h</w:t>
      </w:r>
      <w:r w:rsidR="009F7360">
        <w:rPr>
          <w:sz w:val="24"/>
          <w:szCs w:val="24"/>
        </w:rPr>
        <w:t xml:space="preserve"> (bude upřesněno)</w:t>
      </w:r>
      <w:r w:rsidR="00123B23">
        <w:rPr>
          <w:sz w:val="24"/>
          <w:szCs w:val="24"/>
        </w:rPr>
        <w:t>.</w:t>
      </w:r>
    </w:p>
    <w:p w14:paraId="109A241E" w14:textId="780CE384" w:rsidR="002F357A" w:rsidRDefault="000445CB" w:rsidP="005A6B4D">
      <w:pPr>
        <w:rPr>
          <w:rFonts w:ascii="Calibri" w:hAnsi="Calibri" w:cs="Calibri"/>
          <w:color w:val="424242"/>
          <w:sz w:val="24"/>
          <w:szCs w:val="24"/>
          <w:shd w:val="clear" w:color="auto" w:fill="FFFFFF"/>
        </w:rPr>
      </w:pPr>
      <w:r w:rsidRPr="008855E4">
        <w:rPr>
          <w:b/>
          <w:bCs/>
          <w:sz w:val="24"/>
          <w:szCs w:val="24"/>
        </w:rPr>
        <w:t>7) VEDENÍ TÁBORA</w:t>
      </w:r>
      <w:r>
        <w:rPr>
          <w:sz w:val="24"/>
          <w:szCs w:val="24"/>
        </w:rPr>
        <w:t xml:space="preserve">: Tábor pořádá </w:t>
      </w:r>
      <w:r w:rsidR="005E754A">
        <w:rPr>
          <w:sz w:val="24"/>
          <w:szCs w:val="24"/>
        </w:rPr>
        <w:t>spolek</w:t>
      </w:r>
      <w:r>
        <w:rPr>
          <w:sz w:val="24"/>
          <w:szCs w:val="24"/>
        </w:rPr>
        <w:t xml:space="preserve"> TJ Sokol Horní Ře</w:t>
      </w:r>
      <w:r w:rsidR="005E754A">
        <w:rPr>
          <w:sz w:val="24"/>
          <w:szCs w:val="24"/>
        </w:rPr>
        <w:t>d</w:t>
      </w:r>
      <w:r>
        <w:rPr>
          <w:sz w:val="24"/>
          <w:szCs w:val="24"/>
        </w:rPr>
        <w:t>ice</w:t>
      </w:r>
      <w:r w:rsidR="00DA7511">
        <w:rPr>
          <w:sz w:val="24"/>
          <w:szCs w:val="24"/>
        </w:rPr>
        <w:t xml:space="preserve"> se sídlem</w:t>
      </w:r>
      <w:r w:rsidR="004868FA">
        <w:rPr>
          <w:sz w:val="24"/>
          <w:szCs w:val="24"/>
        </w:rPr>
        <w:t xml:space="preserve"> </w:t>
      </w:r>
      <w:r w:rsidR="004868FA" w:rsidRPr="004868FA">
        <w:rPr>
          <w:rFonts w:ascii="Calibri" w:hAnsi="Calibri" w:cs="Calibri"/>
          <w:color w:val="424242"/>
          <w:sz w:val="24"/>
          <w:szCs w:val="24"/>
          <w:shd w:val="clear" w:color="auto" w:fill="FFFFFF"/>
        </w:rPr>
        <w:t>Horní Ředice 101,</w:t>
      </w:r>
      <w:r w:rsidR="009572E2">
        <w:rPr>
          <w:rFonts w:ascii="Calibri" w:hAnsi="Calibri" w:cs="Calibri"/>
          <w:color w:val="424242"/>
          <w:sz w:val="24"/>
          <w:szCs w:val="24"/>
          <w:shd w:val="clear" w:color="auto" w:fill="FFFFFF"/>
        </w:rPr>
        <w:t xml:space="preserve"> </w:t>
      </w:r>
      <w:r w:rsidR="004868FA" w:rsidRPr="004868FA">
        <w:rPr>
          <w:rFonts w:ascii="Calibri" w:hAnsi="Calibri" w:cs="Calibri"/>
          <w:color w:val="424242"/>
          <w:sz w:val="24"/>
          <w:szCs w:val="24"/>
          <w:shd w:val="clear" w:color="auto" w:fill="FFFFFF"/>
        </w:rPr>
        <w:t>53375</w:t>
      </w:r>
      <w:r w:rsidR="006A307F">
        <w:rPr>
          <w:rFonts w:ascii="Calibri" w:hAnsi="Calibri" w:cs="Calibri"/>
          <w:color w:val="424242"/>
          <w:sz w:val="24"/>
          <w:szCs w:val="24"/>
          <w:shd w:val="clear" w:color="auto" w:fill="FFFFFF"/>
        </w:rPr>
        <w:t>. Hlavním vedoucím je Jan Skoumal</w:t>
      </w:r>
      <w:r w:rsidR="00351A1D">
        <w:rPr>
          <w:rFonts w:ascii="Calibri" w:hAnsi="Calibri" w:cs="Calibri"/>
          <w:color w:val="424242"/>
          <w:sz w:val="24"/>
          <w:szCs w:val="24"/>
          <w:shd w:val="clear" w:color="auto" w:fill="FFFFFF"/>
        </w:rPr>
        <w:t xml:space="preserve"> </w:t>
      </w:r>
      <w:r w:rsidR="007745F6">
        <w:rPr>
          <w:rFonts w:ascii="Calibri" w:hAnsi="Calibri" w:cs="Calibri"/>
          <w:color w:val="424242"/>
          <w:sz w:val="24"/>
          <w:szCs w:val="24"/>
          <w:shd w:val="clear" w:color="auto" w:fill="FFFFFF"/>
        </w:rPr>
        <w:t>- 775 983</w:t>
      </w:r>
      <w:r w:rsidR="00AD14E1">
        <w:rPr>
          <w:rFonts w:ascii="Calibri" w:hAnsi="Calibri" w:cs="Calibri"/>
          <w:color w:val="424242"/>
          <w:sz w:val="24"/>
          <w:szCs w:val="24"/>
          <w:shd w:val="clear" w:color="auto" w:fill="FFFFFF"/>
        </w:rPr>
        <w:t xml:space="preserve"> 757, </w:t>
      </w:r>
      <w:hyperlink r:id="rId6" w:history="1">
        <w:r w:rsidR="002F357A" w:rsidRPr="00E07CBF">
          <w:rPr>
            <w:rStyle w:val="Hyperlink"/>
            <w:rFonts w:ascii="Calibri" w:hAnsi="Calibri" w:cs="Calibri"/>
            <w:sz w:val="24"/>
            <w:szCs w:val="24"/>
            <w:shd w:val="clear" w:color="auto" w:fill="FFFFFF"/>
          </w:rPr>
          <w:t>tabor@tjsokolhorniredice.cz</w:t>
        </w:r>
      </w:hyperlink>
      <w:r w:rsidR="002F357A">
        <w:rPr>
          <w:rFonts w:ascii="Calibri" w:hAnsi="Calibri" w:cs="Calibri"/>
          <w:color w:val="424242"/>
          <w:sz w:val="24"/>
          <w:szCs w:val="24"/>
          <w:shd w:val="clear" w:color="auto" w:fill="FFFFFF"/>
        </w:rPr>
        <w:t>.</w:t>
      </w:r>
    </w:p>
    <w:p w14:paraId="62A005F9" w14:textId="77777777" w:rsidR="00062D13" w:rsidRDefault="00062D13" w:rsidP="005A6B4D">
      <w:pPr>
        <w:rPr>
          <w:rFonts w:ascii="Calibri" w:hAnsi="Calibri" w:cs="Calibri"/>
          <w:color w:val="424242"/>
          <w:sz w:val="24"/>
          <w:szCs w:val="24"/>
          <w:shd w:val="clear" w:color="auto" w:fill="FFFFFF"/>
        </w:rPr>
      </w:pPr>
    </w:p>
    <w:p w14:paraId="3D81CD86" w14:textId="03B97A99" w:rsidR="00756C11" w:rsidRPr="002A47ED" w:rsidRDefault="002F357A" w:rsidP="00364315">
      <w:pPr>
        <w:rPr>
          <w:rFonts w:ascii="Calibri" w:hAnsi="Calibri" w:cs="Calibri"/>
          <w:b/>
          <w:bCs/>
          <w:color w:val="424242"/>
          <w:sz w:val="28"/>
          <w:szCs w:val="28"/>
          <w:u w:val="single"/>
          <w:shd w:val="clear" w:color="auto" w:fill="FFFFFF"/>
        </w:rPr>
      </w:pPr>
      <w:r w:rsidRPr="002A47ED">
        <w:rPr>
          <w:rFonts w:ascii="Calibri" w:hAnsi="Calibri" w:cs="Calibri"/>
          <w:b/>
          <w:bCs/>
          <w:color w:val="424242"/>
          <w:sz w:val="28"/>
          <w:szCs w:val="28"/>
          <w:u w:val="single"/>
          <w:shd w:val="clear" w:color="auto" w:fill="FFFFFF"/>
        </w:rPr>
        <w:t>II. PODROBNĚJŠÍ INFORMACE</w:t>
      </w:r>
    </w:p>
    <w:p w14:paraId="21434783" w14:textId="429F6409" w:rsidR="00364315" w:rsidRDefault="00364315" w:rsidP="00364315">
      <w:pPr>
        <w:jc w:val="both"/>
        <w:rPr>
          <w:rFonts w:ascii="Calibri" w:hAnsi="Calibri" w:cs="Calibri"/>
          <w:color w:val="424242"/>
          <w:sz w:val="24"/>
          <w:szCs w:val="24"/>
          <w:shd w:val="clear" w:color="auto" w:fill="FFFFFF"/>
        </w:rPr>
      </w:pPr>
      <w:r w:rsidRPr="00590D60">
        <w:rPr>
          <w:rFonts w:ascii="Calibri" w:hAnsi="Calibri" w:cs="Calibri"/>
          <w:b/>
          <w:bCs/>
          <w:color w:val="424242"/>
          <w:sz w:val="24"/>
          <w:szCs w:val="24"/>
          <w:shd w:val="clear" w:color="auto" w:fill="FFFFFF"/>
        </w:rPr>
        <w:t>1)</w:t>
      </w:r>
      <w:r w:rsidR="009B352A" w:rsidRPr="00590D60">
        <w:rPr>
          <w:rFonts w:ascii="Calibri" w:hAnsi="Calibri" w:cs="Calibri"/>
          <w:b/>
          <w:bCs/>
          <w:color w:val="424242"/>
          <w:sz w:val="24"/>
          <w:szCs w:val="24"/>
          <w:shd w:val="clear" w:color="auto" w:fill="FFFFFF"/>
        </w:rPr>
        <w:t xml:space="preserve"> </w:t>
      </w:r>
      <w:r w:rsidRPr="00590D60">
        <w:rPr>
          <w:rFonts w:ascii="Calibri" w:hAnsi="Calibri" w:cs="Calibri"/>
          <w:b/>
          <w:bCs/>
          <w:color w:val="424242"/>
          <w:sz w:val="24"/>
          <w:szCs w:val="24"/>
          <w:shd w:val="clear" w:color="auto" w:fill="FFFFFF"/>
        </w:rPr>
        <w:t>ÚČAST DÍTĚTE NA ČÁSTI TÁBORA</w:t>
      </w:r>
      <w:r w:rsidR="006F78C4">
        <w:rPr>
          <w:rFonts w:ascii="Calibri" w:hAnsi="Calibri" w:cs="Calibri"/>
          <w:color w:val="424242"/>
          <w:sz w:val="24"/>
          <w:szCs w:val="24"/>
          <w:shd w:val="clear" w:color="auto" w:fill="FFFFFF"/>
        </w:rPr>
        <w:t>: K</w:t>
      </w:r>
      <w:r w:rsidR="007227E5">
        <w:rPr>
          <w:rFonts w:ascii="Calibri" w:hAnsi="Calibri" w:cs="Calibri"/>
          <w:color w:val="424242"/>
          <w:sz w:val="24"/>
          <w:szCs w:val="24"/>
          <w:shd w:val="clear" w:color="auto" w:fill="FFFFFF"/>
        </w:rPr>
        <w:t xml:space="preserve">dyby mohlo </w:t>
      </w:r>
      <w:r w:rsidR="003B02E5">
        <w:rPr>
          <w:rFonts w:ascii="Calibri" w:hAnsi="Calibri" w:cs="Calibri"/>
          <w:color w:val="424242"/>
          <w:sz w:val="24"/>
          <w:szCs w:val="24"/>
          <w:shd w:val="clear" w:color="auto" w:fill="FFFFFF"/>
        </w:rPr>
        <w:t>vaše dítě (z jakýchkoli</w:t>
      </w:r>
      <w:r w:rsidR="002E1C22">
        <w:rPr>
          <w:rFonts w:ascii="Calibri" w:hAnsi="Calibri" w:cs="Calibri"/>
          <w:color w:val="424242"/>
          <w:sz w:val="24"/>
          <w:szCs w:val="24"/>
          <w:shd w:val="clear" w:color="auto" w:fill="FFFFFF"/>
        </w:rPr>
        <w:t xml:space="preserve"> důvodů) jen na část</w:t>
      </w:r>
      <w:r w:rsidR="009572E2">
        <w:rPr>
          <w:rFonts w:ascii="Calibri" w:hAnsi="Calibri" w:cs="Calibri"/>
          <w:color w:val="424242"/>
          <w:sz w:val="24"/>
          <w:szCs w:val="24"/>
          <w:shd w:val="clear" w:color="auto" w:fill="FFFFFF"/>
        </w:rPr>
        <w:t xml:space="preserve"> </w:t>
      </w:r>
      <w:r w:rsidR="002E1C22">
        <w:rPr>
          <w:rFonts w:ascii="Calibri" w:hAnsi="Calibri" w:cs="Calibri"/>
          <w:color w:val="424242"/>
          <w:sz w:val="24"/>
          <w:szCs w:val="24"/>
          <w:shd w:val="clear" w:color="auto" w:fill="FFFFFF"/>
        </w:rPr>
        <w:t>tábora, domluvte se prosím s hlavním vedoucím</w:t>
      </w:r>
      <w:r w:rsidR="00C12CA8">
        <w:rPr>
          <w:rFonts w:ascii="Calibri" w:hAnsi="Calibri" w:cs="Calibri"/>
          <w:color w:val="424242"/>
          <w:sz w:val="24"/>
          <w:szCs w:val="24"/>
          <w:shd w:val="clear" w:color="auto" w:fill="FFFFFF"/>
        </w:rPr>
        <w:t>. Pokud dítě náhle onemocní či se vyskytnou závažné důvody, proč na tábor nepojede, informujte nás prosím co nejrychleji.</w:t>
      </w:r>
    </w:p>
    <w:p w14:paraId="3D63246E" w14:textId="38665F92" w:rsidR="00C12CA8" w:rsidRDefault="00C12CA8" w:rsidP="00364315">
      <w:pPr>
        <w:jc w:val="both"/>
        <w:rPr>
          <w:rFonts w:ascii="Calibri" w:hAnsi="Calibri" w:cs="Calibri"/>
          <w:color w:val="424242"/>
          <w:sz w:val="24"/>
          <w:szCs w:val="24"/>
          <w:shd w:val="clear" w:color="auto" w:fill="FFFFFF"/>
        </w:rPr>
      </w:pPr>
      <w:r w:rsidRPr="00590D60">
        <w:rPr>
          <w:rFonts w:ascii="Calibri" w:hAnsi="Calibri" w:cs="Calibri"/>
          <w:b/>
          <w:bCs/>
          <w:color w:val="424242"/>
          <w:sz w:val="24"/>
          <w:szCs w:val="24"/>
          <w:shd w:val="clear" w:color="auto" w:fill="FFFFFF"/>
        </w:rPr>
        <w:t>2)</w:t>
      </w:r>
      <w:r w:rsidR="009B352A" w:rsidRPr="00590D60">
        <w:rPr>
          <w:rFonts w:ascii="Calibri" w:hAnsi="Calibri" w:cs="Calibri"/>
          <w:b/>
          <w:bCs/>
          <w:color w:val="424242"/>
          <w:sz w:val="24"/>
          <w:szCs w:val="24"/>
          <w:shd w:val="clear" w:color="auto" w:fill="FFFFFF"/>
        </w:rPr>
        <w:t xml:space="preserve"> </w:t>
      </w:r>
      <w:r w:rsidRPr="00590D60">
        <w:rPr>
          <w:rFonts w:ascii="Calibri" w:hAnsi="Calibri" w:cs="Calibri"/>
          <w:b/>
          <w:bCs/>
          <w:color w:val="424242"/>
          <w:sz w:val="24"/>
          <w:szCs w:val="24"/>
          <w:shd w:val="clear" w:color="auto" w:fill="FFFFFF"/>
        </w:rPr>
        <w:t>JÍDLO DĚTEM</w:t>
      </w:r>
      <w:r w:rsidR="006F78C4" w:rsidRPr="00590D60">
        <w:rPr>
          <w:rFonts w:ascii="Calibri" w:hAnsi="Calibri" w:cs="Calibri"/>
          <w:b/>
          <w:bCs/>
          <w:color w:val="424242"/>
          <w:sz w:val="24"/>
          <w:szCs w:val="24"/>
          <w:shd w:val="clear" w:color="auto" w:fill="FFFFFF"/>
        </w:rPr>
        <w:t>:</w:t>
      </w:r>
      <w:r w:rsidR="006F78C4">
        <w:rPr>
          <w:rFonts w:ascii="Calibri" w:hAnsi="Calibri" w:cs="Calibri"/>
          <w:color w:val="424242"/>
          <w:sz w:val="24"/>
          <w:szCs w:val="24"/>
          <w:shd w:val="clear" w:color="auto" w:fill="FFFFFF"/>
        </w:rPr>
        <w:t xml:space="preserve"> Prosíme</w:t>
      </w:r>
      <w:r w:rsidR="00952557">
        <w:rPr>
          <w:rFonts w:ascii="Calibri" w:hAnsi="Calibri" w:cs="Calibri"/>
          <w:color w:val="424242"/>
          <w:sz w:val="24"/>
          <w:szCs w:val="24"/>
          <w:shd w:val="clear" w:color="auto" w:fill="FFFFFF"/>
        </w:rPr>
        <w:t>, nedávejte dětem s sebou žádné jídlo,</w:t>
      </w:r>
      <w:r w:rsidR="004A350F">
        <w:rPr>
          <w:rFonts w:ascii="Calibri" w:hAnsi="Calibri" w:cs="Calibri"/>
          <w:color w:val="424242"/>
          <w:sz w:val="24"/>
          <w:szCs w:val="24"/>
          <w:shd w:val="clear" w:color="auto" w:fill="FFFFFF"/>
        </w:rPr>
        <w:t xml:space="preserve"> které podléhá rychlé zkáze</w:t>
      </w:r>
      <w:r w:rsidR="00F07E74">
        <w:rPr>
          <w:rFonts w:ascii="Calibri" w:hAnsi="Calibri" w:cs="Calibri"/>
          <w:color w:val="424242"/>
          <w:sz w:val="24"/>
          <w:szCs w:val="24"/>
          <w:shd w:val="clear" w:color="auto" w:fill="FFFFFF"/>
        </w:rPr>
        <w:t>. B</w:t>
      </w:r>
      <w:r w:rsidR="00952557">
        <w:rPr>
          <w:rFonts w:ascii="Calibri" w:hAnsi="Calibri" w:cs="Calibri"/>
          <w:color w:val="424242"/>
          <w:sz w:val="24"/>
          <w:szCs w:val="24"/>
          <w:shd w:val="clear" w:color="auto" w:fill="FFFFFF"/>
        </w:rPr>
        <w:t>udeme</w:t>
      </w:r>
      <w:r w:rsidR="00F07E74">
        <w:rPr>
          <w:rFonts w:ascii="Calibri" w:hAnsi="Calibri" w:cs="Calibri"/>
          <w:color w:val="424242"/>
          <w:sz w:val="24"/>
          <w:szCs w:val="24"/>
          <w:shd w:val="clear" w:color="auto" w:fill="FFFFFF"/>
        </w:rPr>
        <w:t xml:space="preserve"> vařit</w:t>
      </w:r>
      <w:r w:rsidR="00B00DA9">
        <w:rPr>
          <w:rFonts w:ascii="Calibri" w:hAnsi="Calibri" w:cs="Calibri"/>
          <w:color w:val="424242"/>
          <w:sz w:val="24"/>
          <w:szCs w:val="24"/>
          <w:shd w:val="clear" w:color="auto" w:fill="FFFFFF"/>
        </w:rPr>
        <w:t>, co nejlépe</w:t>
      </w:r>
      <w:r w:rsidR="004A350F">
        <w:rPr>
          <w:rFonts w:ascii="Calibri" w:hAnsi="Calibri" w:cs="Calibri"/>
          <w:color w:val="424242"/>
          <w:sz w:val="24"/>
          <w:szCs w:val="24"/>
          <w:shd w:val="clear" w:color="auto" w:fill="FFFFFF"/>
        </w:rPr>
        <w:t xml:space="preserve"> </w:t>
      </w:r>
      <w:r w:rsidR="00B00DA9">
        <w:rPr>
          <w:rFonts w:ascii="Calibri" w:hAnsi="Calibri" w:cs="Calibri"/>
          <w:color w:val="424242"/>
          <w:sz w:val="24"/>
          <w:szCs w:val="24"/>
          <w:shd w:val="clear" w:color="auto" w:fill="FFFFFF"/>
        </w:rPr>
        <w:t xml:space="preserve">umíme. </w:t>
      </w:r>
      <w:r w:rsidR="006D08BC">
        <w:rPr>
          <w:rFonts w:ascii="Calibri" w:hAnsi="Calibri" w:cs="Calibri"/>
          <w:color w:val="424242"/>
          <w:sz w:val="24"/>
          <w:szCs w:val="24"/>
          <w:shd w:val="clear" w:color="auto" w:fill="FFFFFF"/>
        </w:rPr>
        <w:t>Zvažte množství dobrůtek</w:t>
      </w:r>
      <w:r w:rsidR="004A350F">
        <w:rPr>
          <w:rFonts w:ascii="Calibri" w:hAnsi="Calibri" w:cs="Calibri"/>
          <w:color w:val="424242"/>
          <w:sz w:val="24"/>
          <w:szCs w:val="24"/>
          <w:shd w:val="clear" w:color="auto" w:fill="FFFFFF"/>
        </w:rPr>
        <w:t xml:space="preserve">, které </w:t>
      </w:r>
      <w:r w:rsidR="00A660CD">
        <w:rPr>
          <w:rFonts w:ascii="Calibri" w:hAnsi="Calibri" w:cs="Calibri"/>
          <w:color w:val="424242"/>
          <w:sz w:val="24"/>
          <w:szCs w:val="24"/>
          <w:shd w:val="clear" w:color="auto" w:fill="FFFFFF"/>
        </w:rPr>
        <w:t xml:space="preserve">dítěti přibalíte. </w:t>
      </w:r>
    </w:p>
    <w:p w14:paraId="1437F9ED" w14:textId="22D36E33" w:rsidR="00A660CD" w:rsidRDefault="00DF2071" w:rsidP="00364315">
      <w:pPr>
        <w:jc w:val="both"/>
        <w:rPr>
          <w:rFonts w:ascii="Calibri" w:hAnsi="Calibri" w:cs="Calibri"/>
          <w:color w:val="424242"/>
          <w:sz w:val="24"/>
          <w:szCs w:val="24"/>
          <w:shd w:val="clear" w:color="auto" w:fill="FFFFFF"/>
        </w:rPr>
      </w:pPr>
      <w:r w:rsidRPr="00590D60">
        <w:rPr>
          <w:rFonts w:ascii="Calibri" w:hAnsi="Calibri" w:cs="Calibri"/>
          <w:b/>
          <w:bCs/>
          <w:color w:val="424242"/>
          <w:sz w:val="24"/>
          <w:szCs w:val="24"/>
          <w:shd w:val="clear" w:color="auto" w:fill="FFFFFF"/>
        </w:rPr>
        <w:lastRenderedPageBreak/>
        <w:t>3)</w:t>
      </w:r>
      <w:r w:rsidR="009B352A" w:rsidRPr="00590D60">
        <w:rPr>
          <w:rFonts w:ascii="Calibri" w:hAnsi="Calibri" w:cs="Calibri"/>
          <w:b/>
          <w:bCs/>
          <w:color w:val="424242"/>
          <w:sz w:val="24"/>
          <w:szCs w:val="24"/>
          <w:shd w:val="clear" w:color="auto" w:fill="FFFFFF"/>
        </w:rPr>
        <w:t xml:space="preserve"> </w:t>
      </w:r>
      <w:r w:rsidRPr="00590D60">
        <w:rPr>
          <w:rFonts w:ascii="Calibri" w:hAnsi="Calibri" w:cs="Calibri"/>
          <w:b/>
          <w:bCs/>
          <w:color w:val="424242"/>
          <w:sz w:val="24"/>
          <w:szCs w:val="24"/>
          <w:shd w:val="clear" w:color="auto" w:fill="FFFFFF"/>
        </w:rPr>
        <w:t>NÁVŠTĚVNÍ DEN:</w:t>
      </w:r>
      <w:r>
        <w:rPr>
          <w:rFonts w:ascii="Calibri" w:hAnsi="Calibri" w:cs="Calibri"/>
          <w:color w:val="424242"/>
          <w:sz w:val="24"/>
          <w:szCs w:val="24"/>
          <w:shd w:val="clear" w:color="auto" w:fill="FFFFFF"/>
        </w:rPr>
        <w:t xml:space="preserve"> Návštěvní den se konat </w:t>
      </w:r>
      <w:r w:rsidRPr="005F674C">
        <w:rPr>
          <w:rFonts w:ascii="Calibri" w:hAnsi="Calibri" w:cs="Calibri"/>
          <w:b/>
          <w:bCs/>
          <w:color w:val="424242"/>
          <w:sz w:val="24"/>
          <w:szCs w:val="24"/>
          <w:shd w:val="clear" w:color="auto" w:fill="FFFFFF"/>
        </w:rPr>
        <w:t>nebude</w:t>
      </w:r>
      <w:r>
        <w:rPr>
          <w:rFonts w:ascii="Calibri" w:hAnsi="Calibri" w:cs="Calibri"/>
          <w:color w:val="424242"/>
          <w:sz w:val="24"/>
          <w:szCs w:val="24"/>
          <w:shd w:val="clear" w:color="auto" w:fill="FFFFFF"/>
        </w:rPr>
        <w:t>, prosíme všechny, abyste to dodržovali a nejezdili se za dětmi jen tak podívat</w:t>
      </w:r>
      <w:r w:rsidR="00B40B5D">
        <w:rPr>
          <w:rFonts w:ascii="Calibri" w:hAnsi="Calibri" w:cs="Calibri"/>
          <w:color w:val="424242"/>
          <w:sz w:val="24"/>
          <w:szCs w:val="24"/>
          <w:shd w:val="clear" w:color="auto" w:fill="FFFFFF"/>
        </w:rPr>
        <w:t>, ani náhodou kolem.</w:t>
      </w:r>
    </w:p>
    <w:p w14:paraId="58B7386A" w14:textId="77777777" w:rsidR="003835B6" w:rsidRDefault="003835B6" w:rsidP="00364315">
      <w:pPr>
        <w:jc w:val="both"/>
        <w:rPr>
          <w:rFonts w:ascii="Calibri" w:hAnsi="Calibri" w:cs="Calibri"/>
          <w:color w:val="424242"/>
          <w:sz w:val="24"/>
          <w:szCs w:val="24"/>
          <w:shd w:val="clear" w:color="auto" w:fill="FFFFFF"/>
        </w:rPr>
      </w:pPr>
    </w:p>
    <w:p w14:paraId="0CFE1829" w14:textId="77777777" w:rsidR="007034E8" w:rsidRDefault="007034E8" w:rsidP="00364315">
      <w:pPr>
        <w:jc w:val="both"/>
        <w:rPr>
          <w:rFonts w:ascii="Calibri" w:hAnsi="Calibri" w:cs="Calibri"/>
          <w:color w:val="424242"/>
          <w:sz w:val="24"/>
          <w:szCs w:val="24"/>
          <w:shd w:val="clear" w:color="auto" w:fill="FFFFFF"/>
        </w:rPr>
      </w:pPr>
    </w:p>
    <w:p w14:paraId="0970D074" w14:textId="2195A2F8" w:rsidR="00B40B5D" w:rsidRPr="00D90BF6" w:rsidRDefault="00B40B5D" w:rsidP="00364315">
      <w:pPr>
        <w:jc w:val="both"/>
        <w:rPr>
          <w:rFonts w:ascii="Calibri" w:hAnsi="Calibri" w:cs="Calibri"/>
          <w:b/>
          <w:bCs/>
          <w:color w:val="424242"/>
          <w:sz w:val="28"/>
          <w:szCs w:val="28"/>
          <w:u w:val="single"/>
          <w:shd w:val="clear" w:color="auto" w:fill="FFFFFF"/>
        </w:rPr>
      </w:pPr>
      <w:r w:rsidRPr="00D90BF6">
        <w:rPr>
          <w:rFonts w:ascii="Calibri" w:hAnsi="Calibri" w:cs="Calibri"/>
          <w:b/>
          <w:bCs/>
          <w:color w:val="424242"/>
          <w:sz w:val="28"/>
          <w:szCs w:val="28"/>
          <w:u w:val="single"/>
          <w:shd w:val="clear" w:color="auto" w:fill="FFFFFF"/>
        </w:rPr>
        <w:t xml:space="preserve">III. </w:t>
      </w:r>
      <w:r w:rsidR="0088715F" w:rsidRPr="00D90BF6">
        <w:rPr>
          <w:rFonts w:ascii="Calibri" w:hAnsi="Calibri" w:cs="Calibri"/>
          <w:b/>
          <w:bCs/>
          <w:color w:val="424242"/>
          <w:sz w:val="28"/>
          <w:szCs w:val="28"/>
          <w:u w:val="single"/>
          <w:shd w:val="clear" w:color="auto" w:fill="FFFFFF"/>
        </w:rPr>
        <w:t>VÝZBROJ A VYBAVENÍ:</w:t>
      </w:r>
    </w:p>
    <w:p w14:paraId="1846AC29" w14:textId="1DA3E90E" w:rsidR="0088715F" w:rsidRPr="0088715F" w:rsidRDefault="0088715F" w:rsidP="00364315">
      <w:pPr>
        <w:jc w:val="both"/>
        <w:rPr>
          <w:rFonts w:ascii="Calibri" w:hAnsi="Calibri" w:cs="Calibri"/>
          <w:color w:val="424242"/>
          <w:sz w:val="24"/>
          <w:szCs w:val="24"/>
          <w:shd w:val="clear" w:color="auto" w:fill="FFFFFF"/>
        </w:rPr>
      </w:pPr>
      <w:r>
        <w:rPr>
          <w:rFonts w:ascii="Calibri" w:hAnsi="Calibri" w:cs="Calibri"/>
          <w:color w:val="424242"/>
          <w:sz w:val="24"/>
          <w:szCs w:val="24"/>
          <w:shd w:val="clear" w:color="auto" w:fill="FFFFFF"/>
        </w:rPr>
        <w:t xml:space="preserve">Věci dětem zabalte nejlépe </w:t>
      </w:r>
      <w:r w:rsidR="005368ED">
        <w:rPr>
          <w:rFonts w:ascii="Calibri" w:hAnsi="Calibri" w:cs="Calibri"/>
          <w:color w:val="424242"/>
          <w:sz w:val="24"/>
          <w:szCs w:val="24"/>
          <w:shd w:val="clear" w:color="auto" w:fill="FFFFFF"/>
        </w:rPr>
        <w:t xml:space="preserve">do kufru či cestovní tašky (lepší </w:t>
      </w:r>
      <w:proofErr w:type="gramStart"/>
      <w:r w:rsidR="005368ED">
        <w:rPr>
          <w:rFonts w:ascii="Calibri" w:hAnsi="Calibri" w:cs="Calibri"/>
          <w:color w:val="424242"/>
          <w:sz w:val="24"/>
          <w:szCs w:val="24"/>
          <w:shd w:val="clear" w:color="auto" w:fill="FFFFFF"/>
        </w:rPr>
        <w:t>kufr- kvůli</w:t>
      </w:r>
      <w:proofErr w:type="gramEnd"/>
      <w:r w:rsidR="005368ED">
        <w:rPr>
          <w:rFonts w:ascii="Calibri" w:hAnsi="Calibri" w:cs="Calibri"/>
          <w:color w:val="424242"/>
          <w:sz w:val="24"/>
          <w:szCs w:val="24"/>
          <w:shd w:val="clear" w:color="auto" w:fill="FFFFFF"/>
        </w:rPr>
        <w:t xml:space="preserve"> lepšímu skladování ve stanu</w:t>
      </w:r>
      <w:r w:rsidR="00DC76F5">
        <w:rPr>
          <w:rFonts w:ascii="Calibri" w:hAnsi="Calibri" w:cs="Calibri"/>
          <w:color w:val="424242"/>
          <w:sz w:val="24"/>
          <w:szCs w:val="24"/>
          <w:shd w:val="clear" w:color="auto" w:fill="FFFFFF"/>
        </w:rPr>
        <w:t>, lepšímu otvírání a přehlednosti</w:t>
      </w:r>
      <w:r w:rsidR="003835B6">
        <w:rPr>
          <w:rFonts w:ascii="Calibri" w:hAnsi="Calibri" w:cs="Calibri"/>
          <w:color w:val="424242"/>
          <w:sz w:val="24"/>
          <w:szCs w:val="24"/>
          <w:shd w:val="clear" w:color="auto" w:fill="FFFFFF"/>
        </w:rPr>
        <w:t>)</w:t>
      </w:r>
      <w:r w:rsidR="00EF7735">
        <w:rPr>
          <w:rFonts w:ascii="Calibri" w:hAnsi="Calibri" w:cs="Calibri"/>
          <w:color w:val="424242"/>
          <w:sz w:val="24"/>
          <w:szCs w:val="24"/>
          <w:shd w:val="clear" w:color="auto" w:fill="FFFFFF"/>
        </w:rPr>
        <w:t>. V</w:t>
      </w:r>
      <w:r w:rsidR="008A1F8B">
        <w:rPr>
          <w:rFonts w:ascii="Calibri" w:hAnsi="Calibri" w:cs="Calibri"/>
          <w:color w:val="424242"/>
          <w:sz w:val="24"/>
          <w:szCs w:val="24"/>
          <w:shd w:val="clear" w:color="auto" w:fill="FFFFFF"/>
        </w:rPr>
        <w:t>ěci</w:t>
      </w:r>
      <w:r w:rsidR="00EF7735">
        <w:rPr>
          <w:rFonts w:ascii="Calibri" w:hAnsi="Calibri" w:cs="Calibri"/>
          <w:color w:val="424242"/>
          <w:sz w:val="24"/>
          <w:szCs w:val="24"/>
          <w:shd w:val="clear" w:color="auto" w:fill="FFFFFF"/>
        </w:rPr>
        <w:t>,</w:t>
      </w:r>
      <w:r w:rsidR="008A1F8B">
        <w:rPr>
          <w:rFonts w:ascii="Calibri" w:hAnsi="Calibri" w:cs="Calibri"/>
          <w:color w:val="424242"/>
          <w:sz w:val="24"/>
          <w:szCs w:val="24"/>
          <w:shd w:val="clear" w:color="auto" w:fill="FFFFFF"/>
        </w:rPr>
        <w:t xml:space="preserve"> které se nevejdou do kufru (</w:t>
      </w:r>
      <w:proofErr w:type="gramStart"/>
      <w:r w:rsidR="008A1F8B">
        <w:rPr>
          <w:rFonts w:ascii="Calibri" w:hAnsi="Calibri" w:cs="Calibri"/>
          <w:color w:val="424242"/>
          <w:sz w:val="24"/>
          <w:szCs w:val="24"/>
          <w:shd w:val="clear" w:color="auto" w:fill="FFFFFF"/>
        </w:rPr>
        <w:t>deky,</w:t>
      </w:r>
      <w:r w:rsidR="00EF7735">
        <w:rPr>
          <w:rFonts w:ascii="Calibri" w:hAnsi="Calibri" w:cs="Calibri"/>
          <w:color w:val="424242"/>
          <w:sz w:val="24"/>
          <w:szCs w:val="24"/>
          <w:shd w:val="clear" w:color="auto" w:fill="FFFFFF"/>
        </w:rPr>
        <w:t xml:space="preserve">  </w:t>
      </w:r>
      <w:r w:rsidR="008A1F8B">
        <w:rPr>
          <w:rFonts w:ascii="Calibri" w:hAnsi="Calibri" w:cs="Calibri"/>
          <w:color w:val="424242"/>
          <w:sz w:val="24"/>
          <w:szCs w:val="24"/>
          <w:shd w:val="clear" w:color="auto" w:fill="FFFFFF"/>
        </w:rPr>
        <w:t>spacák</w:t>
      </w:r>
      <w:proofErr w:type="gramEnd"/>
      <w:r w:rsidR="008A1F8B">
        <w:rPr>
          <w:rFonts w:ascii="Calibri" w:hAnsi="Calibri" w:cs="Calibri"/>
          <w:color w:val="424242"/>
          <w:sz w:val="24"/>
          <w:szCs w:val="24"/>
          <w:shd w:val="clear" w:color="auto" w:fill="FFFFFF"/>
        </w:rPr>
        <w:t>,</w:t>
      </w:r>
      <w:r w:rsidR="00EF7735">
        <w:rPr>
          <w:rFonts w:ascii="Calibri" w:hAnsi="Calibri" w:cs="Calibri"/>
          <w:color w:val="424242"/>
          <w:sz w:val="24"/>
          <w:szCs w:val="24"/>
          <w:shd w:val="clear" w:color="auto" w:fill="FFFFFF"/>
        </w:rPr>
        <w:t xml:space="preserve"> </w:t>
      </w:r>
      <w:proofErr w:type="gramStart"/>
      <w:r w:rsidR="008A1F8B">
        <w:rPr>
          <w:rFonts w:ascii="Calibri" w:hAnsi="Calibri" w:cs="Calibri"/>
          <w:color w:val="424242"/>
          <w:sz w:val="24"/>
          <w:szCs w:val="24"/>
          <w:shd w:val="clear" w:color="auto" w:fill="FFFFFF"/>
        </w:rPr>
        <w:t>bo</w:t>
      </w:r>
      <w:r w:rsidR="00EF7735">
        <w:rPr>
          <w:rFonts w:ascii="Calibri" w:hAnsi="Calibri" w:cs="Calibri"/>
          <w:color w:val="424242"/>
          <w:sz w:val="24"/>
          <w:szCs w:val="24"/>
          <w:shd w:val="clear" w:color="auto" w:fill="FFFFFF"/>
        </w:rPr>
        <w:t>t</w:t>
      </w:r>
      <w:r w:rsidR="008A1F8B">
        <w:rPr>
          <w:rFonts w:ascii="Calibri" w:hAnsi="Calibri" w:cs="Calibri"/>
          <w:color w:val="424242"/>
          <w:sz w:val="24"/>
          <w:szCs w:val="24"/>
          <w:shd w:val="clear" w:color="auto" w:fill="FFFFFF"/>
        </w:rPr>
        <w:t>y</w:t>
      </w:r>
      <w:r w:rsidR="0026143E">
        <w:rPr>
          <w:rFonts w:ascii="Calibri" w:hAnsi="Calibri" w:cs="Calibri"/>
          <w:color w:val="424242"/>
          <w:sz w:val="24"/>
          <w:szCs w:val="24"/>
          <w:shd w:val="clear" w:color="auto" w:fill="FFFFFF"/>
        </w:rPr>
        <w:t>,</w:t>
      </w:r>
      <w:proofErr w:type="gramEnd"/>
      <w:r w:rsidR="00EF7735">
        <w:rPr>
          <w:rFonts w:ascii="Calibri" w:hAnsi="Calibri" w:cs="Calibri"/>
          <w:color w:val="424242"/>
          <w:sz w:val="24"/>
          <w:szCs w:val="24"/>
          <w:shd w:val="clear" w:color="auto" w:fill="FFFFFF"/>
        </w:rPr>
        <w:t xml:space="preserve"> </w:t>
      </w:r>
      <w:r w:rsidR="0026143E">
        <w:rPr>
          <w:rFonts w:ascii="Calibri" w:hAnsi="Calibri" w:cs="Calibri"/>
          <w:color w:val="424242"/>
          <w:sz w:val="24"/>
          <w:szCs w:val="24"/>
          <w:shd w:val="clear" w:color="auto" w:fill="FFFFFF"/>
        </w:rPr>
        <w:t xml:space="preserve">atd.) zabalte do pevného igelitového </w:t>
      </w:r>
      <w:r w:rsidR="00EF7735">
        <w:rPr>
          <w:rFonts w:ascii="Calibri" w:hAnsi="Calibri" w:cs="Calibri"/>
          <w:color w:val="424242"/>
          <w:sz w:val="24"/>
          <w:szCs w:val="24"/>
          <w:shd w:val="clear" w:color="auto" w:fill="FFFFFF"/>
        </w:rPr>
        <w:t>pytle, zava</w:t>
      </w:r>
      <w:r w:rsidR="004E6A96">
        <w:rPr>
          <w:rFonts w:ascii="Calibri" w:hAnsi="Calibri" w:cs="Calibri"/>
          <w:color w:val="424242"/>
          <w:sz w:val="24"/>
          <w:szCs w:val="24"/>
          <w:shd w:val="clear" w:color="auto" w:fill="FFFFFF"/>
        </w:rPr>
        <w:t>žte provázkem a přehledně označte jmenovkou.</w:t>
      </w:r>
    </w:p>
    <w:p w14:paraId="0D37C080" w14:textId="24375F63" w:rsidR="002F357A" w:rsidRDefault="003835B6" w:rsidP="005A6B4D">
      <w:pPr>
        <w:rPr>
          <w:rFonts w:ascii="Calibri" w:hAnsi="Calibri" w:cs="Calibri"/>
          <w:sz w:val="24"/>
          <w:szCs w:val="24"/>
        </w:rPr>
      </w:pPr>
      <w:r w:rsidRPr="003F1EA5">
        <w:rPr>
          <w:rFonts w:ascii="Calibri" w:hAnsi="Calibri" w:cs="Calibri"/>
          <w:b/>
          <w:bCs/>
          <w:sz w:val="24"/>
          <w:szCs w:val="24"/>
        </w:rPr>
        <w:t>1)</w:t>
      </w:r>
      <w:r w:rsidR="009B352A">
        <w:rPr>
          <w:rFonts w:ascii="Calibri" w:hAnsi="Calibri" w:cs="Calibri"/>
          <w:b/>
          <w:bCs/>
          <w:sz w:val="24"/>
          <w:szCs w:val="24"/>
        </w:rPr>
        <w:t xml:space="preserve"> </w:t>
      </w:r>
      <w:r w:rsidR="0074740E" w:rsidRPr="003F1EA5">
        <w:rPr>
          <w:rFonts w:ascii="Calibri" w:hAnsi="Calibri" w:cs="Calibri"/>
          <w:b/>
          <w:bCs/>
          <w:sz w:val="24"/>
          <w:szCs w:val="24"/>
        </w:rPr>
        <w:t>NEBRAT:</w:t>
      </w:r>
      <w:r w:rsidR="0074740E">
        <w:rPr>
          <w:rFonts w:ascii="Calibri" w:hAnsi="Calibri" w:cs="Calibri"/>
          <w:sz w:val="24"/>
          <w:szCs w:val="24"/>
        </w:rPr>
        <w:t xml:space="preserve"> Prosíme, nedávejte dětem na tábor </w:t>
      </w:r>
      <w:r w:rsidR="0074740E" w:rsidRPr="001234FB">
        <w:rPr>
          <w:rFonts w:ascii="Calibri" w:hAnsi="Calibri" w:cs="Calibri"/>
          <w:b/>
          <w:bCs/>
          <w:sz w:val="24"/>
          <w:szCs w:val="24"/>
        </w:rPr>
        <w:t xml:space="preserve">žádné elektronické přístroje </w:t>
      </w:r>
      <w:r w:rsidR="0074740E">
        <w:rPr>
          <w:rFonts w:ascii="Calibri" w:hAnsi="Calibri" w:cs="Calibri"/>
          <w:sz w:val="24"/>
          <w:szCs w:val="24"/>
        </w:rPr>
        <w:t>(</w:t>
      </w:r>
      <w:proofErr w:type="gramStart"/>
      <w:r w:rsidR="0074740E">
        <w:rPr>
          <w:rFonts w:ascii="Calibri" w:hAnsi="Calibri" w:cs="Calibri"/>
          <w:sz w:val="24"/>
          <w:szCs w:val="24"/>
        </w:rPr>
        <w:t xml:space="preserve">elektronické </w:t>
      </w:r>
      <w:r w:rsidR="00381587">
        <w:rPr>
          <w:rFonts w:ascii="Calibri" w:hAnsi="Calibri" w:cs="Calibri"/>
          <w:sz w:val="24"/>
          <w:szCs w:val="24"/>
        </w:rPr>
        <w:t xml:space="preserve"> </w:t>
      </w:r>
      <w:r w:rsidR="0074740E">
        <w:rPr>
          <w:rFonts w:ascii="Calibri" w:hAnsi="Calibri" w:cs="Calibri"/>
          <w:sz w:val="24"/>
          <w:szCs w:val="24"/>
        </w:rPr>
        <w:t>hry</w:t>
      </w:r>
      <w:proofErr w:type="gramEnd"/>
      <w:r w:rsidR="0074740E">
        <w:rPr>
          <w:rFonts w:ascii="Calibri" w:hAnsi="Calibri" w:cs="Calibri"/>
          <w:sz w:val="24"/>
          <w:szCs w:val="24"/>
        </w:rPr>
        <w:t xml:space="preserve">, mobilní telefony, tablety, sluchátka apod.). Za případné </w:t>
      </w:r>
      <w:r w:rsidR="00381587">
        <w:rPr>
          <w:rFonts w:ascii="Calibri" w:hAnsi="Calibri" w:cs="Calibri"/>
          <w:sz w:val="24"/>
          <w:szCs w:val="24"/>
        </w:rPr>
        <w:t>poškození těchto věc</w:t>
      </w:r>
      <w:r w:rsidR="003F1EA5">
        <w:rPr>
          <w:rFonts w:ascii="Calibri" w:hAnsi="Calibri" w:cs="Calibri"/>
          <w:sz w:val="24"/>
          <w:szCs w:val="24"/>
        </w:rPr>
        <w:t xml:space="preserve">í </w:t>
      </w:r>
      <w:r w:rsidR="00381587">
        <w:rPr>
          <w:rFonts w:ascii="Calibri" w:hAnsi="Calibri" w:cs="Calibri"/>
          <w:sz w:val="24"/>
          <w:szCs w:val="24"/>
        </w:rPr>
        <w:t>nebereme zodpovědnost.</w:t>
      </w:r>
    </w:p>
    <w:p w14:paraId="345E3B50" w14:textId="7B533007" w:rsidR="00A64934" w:rsidRPr="003F1EA5" w:rsidRDefault="00A64934" w:rsidP="005A6B4D">
      <w:pPr>
        <w:rPr>
          <w:rFonts w:ascii="Calibri" w:hAnsi="Calibri" w:cs="Calibri"/>
          <w:b/>
          <w:bCs/>
          <w:sz w:val="24"/>
          <w:szCs w:val="24"/>
        </w:rPr>
      </w:pPr>
      <w:r w:rsidRPr="003F1EA5">
        <w:rPr>
          <w:rFonts w:ascii="Calibri" w:hAnsi="Calibri" w:cs="Calibri"/>
          <w:b/>
          <w:bCs/>
          <w:sz w:val="24"/>
          <w:szCs w:val="24"/>
        </w:rPr>
        <w:t>2)</w:t>
      </w:r>
      <w:r w:rsidR="009B352A">
        <w:rPr>
          <w:rFonts w:ascii="Calibri" w:hAnsi="Calibri" w:cs="Calibri"/>
          <w:b/>
          <w:bCs/>
          <w:sz w:val="24"/>
          <w:szCs w:val="24"/>
        </w:rPr>
        <w:t xml:space="preserve"> </w:t>
      </w:r>
      <w:r w:rsidRPr="003F1EA5">
        <w:rPr>
          <w:rFonts w:ascii="Calibri" w:hAnsi="Calibri" w:cs="Calibri"/>
          <w:b/>
          <w:bCs/>
          <w:sz w:val="24"/>
          <w:szCs w:val="24"/>
        </w:rPr>
        <w:t xml:space="preserve">S SEBOU: </w:t>
      </w:r>
    </w:p>
    <w:p w14:paraId="3521E73D" w14:textId="19C1F49D" w:rsidR="00A64934" w:rsidRDefault="00D01277" w:rsidP="005A6B4D">
      <w:pPr>
        <w:rPr>
          <w:rFonts w:ascii="Calibri" w:hAnsi="Calibri" w:cs="Calibri"/>
          <w:sz w:val="24"/>
          <w:szCs w:val="24"/>
        </w:rPr>
      </w:pPr>
      <w:r>
        <w:rPr>
          <w:rFonts w:ascii="Calibri" w:hAnsi="Calibri" w:cs="Calibri"/>
          <w:sz w:val="24"/>
          <w:szCs w:val="24"/>
        </w:rPr>
        <w:t xml:space="preserve">- </w:t>
      </w:r>
      <w:r w:rsidR="00A64934">
        <w:rPr>
          <w:rFonts w:ascii="Calibri" w:hAnsi="Calibri" w:cs="Calibri"/>
          <w:sz w:val="24"/>
          <w:szCs w:val="24"/>
        </w:rPr>
        <w:t>spací pytel, karimatk</w:t>
      </w:r>
      <w:r w:rsidR="002E0ACF">
        <w:rPr>
          <w:rFonts w:ascii="Calibri" w:hAnsi="Calibri" w:cs="Calibri"/>
          <w:sz w:val="24"/>
          <w:szCs w:val="24"/>
        </w:rPr>
        <w:t>a</w:t>
      </w:r>
      <w:r w:rsidR="00A64934">
        <w:rPr>
          <w:rFonts w:ascii="Calibri" w:hAnsi="Calibri" w:cs="Calibri"/>
          <w:sz w:val="24"/>
          <w:szCs w:val="24"/>
        </w:rPr>
        <w:t>/</w:t>
      </w:r>
      <w:proofErr w:type="spellStart"/>
      <w:r w:rsidR="00A64934">
        <w:rPr>
          <w:rFonts w:ascii="Calibri" w:hAnsi="Calibri" w:cs="Calibri"/>
          <w:sz w:val="24"/>
          <w:szCs w:val="24"/>
        </w:rPr>
        <w:t>samonafukovačk</w:t>
      </w:r>
      <w:r w:rsidR="002E0ACF">
        <w:rPr>
          <w:rFonts w:ascii="Calibri" w:hAnsi="Calibri" w:cs="Calibri"/>
          <w:sz w:val="24"/>
          <w:szCs w:val="24"/>
        </w:rPr>
        <w:t>a</w:t>
      </w:r>
      <w:proofErr w:type="spellEnd"/>
      <w:r w:rsidR="001D6DDD">
        <w:rPr>
          <w:rFonts w:ascii="Calibri" w:hAnsi="Calibri" w:cs="Calibri"/>
          <w:sz w:val="24"/>
          <w:szCs w:val="24"/>
        </w:rPr>
        <w:t xml:space="preserve"> (</w:t>
      </w:r>
      <w:proofErr w:type="spellStart"/>
      <w:r w:rsidR="001D6DDD">
        <w:rPr>
          <w:rFonts w:ascii="Calibri" w:hAnsi="Calibri" w:cs="Calibri"/>
          <w:sz w:val="24"/>
          <w:szCs w:val="24"/>
        </w:rPr>
        <w:t>alumatka</w:t>
      </w:r>
      <w:proofErr w:type="spellEnd"/>
      <w:r w:rsidR="001D6DDD">
        <w:rPr>
          <w:rFonts w:ascii="Calibri" w:hAnsi="Calibri" w:cs="Calibri"/>
          <w:sz w:val="24"/>
          <w:szCs w:val="24"/>
        </w:rPr>
        <w:t xml:space="preserve"> </w:t>
      </w:r>
      <w:r w:rsidR="00A66777">
        <w:rPr>
          <w:rFonts w:ascii="Calibri" w:hAnsi="Calibri" w:cs="Calibri"/>
          <w:sz w:val="24"/>
          <w:szCs w:val="24"/>
        </w:rPr>
        <w:t>nesta</w:t>
      </w:r>
      <w:r w:rsidR="00A912FF">
        <w:rPr>
          <w:rFonts w:ascii="Calibri" w:hAnsi="Calibri" w:cs="Calibri"/>
          <w:sz w:val="24"/>
          <w:szCs w:val="24"/>
        </w:rPr>
        <w:t>č</w:t>
      </w:r>
      <w:r w:rsidR="00A66777">
        <w:rPr>
          <w:rFonts w:ascii="Calibri" w:hAnsi="Calibri" w:cs="Calibri"/>
          <w:sz w:val="24"/>
          <w:szCs w:val="24"/>
        </w:rPr>
        <w:t>í)</w:t>
      </w:r>
      <w:r w:rsidR="002E0ACF">
        <w:rPr>
          <w:rFonts w:ascii="Calibri" w:hAnsi="Calibri" w:cs="Calibri"/>
          <w:sz w:val="24"/>
          <w:szCs w:val="24"/>
        </w:rPr>
        <w:t>, deka na postel</w:t>
      </w:r>
      <w:r w:rsidR="008D178D">
        <w:rPr>
          <w:rFonts w:ascii="Calibri" w:hAnsi="Calibri" w:cs="Calibri"/>
          <w:sz w:val="24"/>
          <w:szCs w:val="24"/>
        </w:rPr>
        <w:t xml:space="preserve"> </w:t>
      </w:r>
      <w:r w:rsidR="009C458D">
        <w:rPr>
          <w:rFonts w:ascii="Calibri" w:hAnsi="Calibri" w:cs="Calibri"/>
          <w:sz w:val="24"/>
          <w:szCs w:val="24"/>
        </w:rPr>
        <w:t xml:space="preserve">(dle kvality spacáku i deka na </w:t>
      </w:r>
      <w:proofErr w:type="gramStart"/>
      <w:r w:rsidR="009C458D">
        <w:rPr>
          <w:rFonts w:ascii="Calibri" w:hAnsi="Calibri" w:cs="Calibri"/>
          <w:sz w:val="24"/>
          <w:szCs w:val="24"/>
        </w:rPr>
        <w:t>přikrytí</w:t>
      </w:r>
      <w:r w:rsidR="00560159">
        <w:rPr>
          <w:rFonts w:ascii="Calibri" w:hAnsi="Calibri" w:cs="Calibri"/>
          <w:sz w:val="24"/>
          <w:szCs w:val="24"/>
        </w:rPr>
        <w:t xml:space="preserve"> </w:t>
      </w:r>
      <w:r w:rsidR="003C07FE">
        <w:rPr>
          <w:rFonts w:ascii="Calibri" w:hAnsi="Calibri" w:cs="Calibri"/>
          <w:sz w:val="24"/>
          <w:szCs w:val="24"/>
        </w:rPr>
        <w:t>- noci</w:t>
      </w:r>
      <w:proofErr w:type="gramEnd"/>
      <w:r w:rsidR="003C07FE">
        <w:rPr>
          <w:rFonts w:ascii="Calibri" w:hAnsi="Calibri" w:cs="Calibri"/>
          <w:sz w:val="24"/>
          <w:szCs w:val="24"/>
        </w:rPr>
        <w:t xml:space="preserve"> můžou být chladné</w:t>
      </w:r>
      <w:r w:rsidR="009C458D">
        <w:rPr>
          <w:rFonts w:ascii="Calibri" w:hAnsi="Calibri" w:cs="Calibri"/>
          <w:sz w:val="24"/>
          <w:szCs w:val="24"/>
        </w:rPr>
        <w:t>)</w:t>
      </w:r>
      <w:r w:rsidR="00A66777">
        <w:rPr>
          <w:rFonts w:ascii="Calibri" w:hAnsi="Calibri" w:cs="Calibri"/>
          <w:sz w:val="24"/>
          <w:szCs w:val="24"/>
        </w:rPr>
        <w:t xml:space="preserve">, </w:t>
      </w:r>
      <w:r w:rsidR="007E3BE6">
        <w:rPr>
          <w:rFonts w:ascii="Calibri" w:hAnsi="Calibri" w:cs="Calibri"/>
          <w:sz w:val="24"/>
          <w:szCs w:val="24"/>
        </w:rPr>
        <w:t>kus igelitu (cca 2x1metr</w:t>
      </w:r>
      <w:r w:rsidR="00111DA9">
        <w:rPr>
          <w:rFonts w:ascii="Calibri" w:hAnsi="Calibri" w:cs="Calibri"/>
          <w:sz w:val="24"/>
          <w:szCs w:val="24"/>
        </w:rPr>
        <w:t>)</w:t>
      </w:r>
      <w:r w:rsidR="00560159">
        <w:rPr>
          <w:rFonts w:ascii="Calibri" w:hAnsi="Calibri" w:cs="Calibri"/>
          <w:sz w:val="24"/>
          <w:szCs w:val="24"/>
        </w:rPr>
        <w:t xml:space="preserve"> </w:t>
      </w:r>
      <w:r w:rsidR="00111DA9">
        <w:rPr>
          <w:rFonts w:ascii="Calibri" w:hAnsi="Calibri" w:cs="Calibri"/>
          <w:sz w:val="24"/>
          <w:szCs w:val="24"/>
        </w:rPr>
        <w:t>- užijeme pod postelí, aby nám nevlhl</w:t>
      </w:r>
      <w:r w:rsidR="003C07FE">
        <w:rPr>
          <w:rFonts w:ascii="Calibri" w:hAnsi="Calibri" w:cs="Calibri"/>
          <w:sz w:val="24"/>
          <w:szCs w:val="24"/>
        </w:rPr>
        <w:t>y</w:t>
      </w:r>
      <w:r w:rsidR="00111DA9">
        <w:rPr>
          <w:rFonts w:ascii="Calibri" w:hAnsi="Calibri" w:cs="Calibri"/>
          <w:sz w:val="24"/>
          <w:szCs w:val="24"/>
        </w:rPr>
        <w:t xml:space="preserve"> věci, </w:t>
      </w:r>
      <w:r w:rsidR="008E2FA3">
        <w:rPr>
          <w:rFonts w:ascii="Calibri" w:hAnsi="Calibri" w:cs="Calibri"/>
          <w:sz w:val="24"/>
          <w:szCs w:val="24"/>
        </w:rPr>
        <w:t xml:space="preserve">polštářek, </w:t>
      </w:r>
      <w:proofErr w:type="spellStart"/>
      <w:r w:rsidR="008E2FA3">
        <w:rPr>
          <w:rFonts w:ascii="Calibri" w:hAnsi="Calibri" w:cs="Calibri"/>
          <w:sz w:val="24"/>
          <w:szCs w:val="24"/>
        </w:rPr>
        <w:t>plyšáček</w:t>
      </w:r>
      <w:proofErr w:type="spellEnd"/>
      <w:r w:rsidR="008E2FA3">
        <w:rPr>
          <w:rFonts w:ascii="Calibri" w:hAnsi="Calibri" w:cs="Calibri"/>
          <w:sz w:val="24"/>
          <w:szCs w:val="24"/>
        </w:rPr>
        <w:t>, hodí se i kapsář do stanu na drobnosti</w:t>
      </w:r>
    </w:p>
    <w:p w14:paraId="5546EB2E" w14:textId="6FA72A6A" w:rsidR="005B1AB5" w:rsidRDefault="005B1AB5" w:rsidP="005A6B4D">
      <w:pPr>
        <w:rPr>
          <w:rFonts w:ascii="Calibri" w:hAnsi="Calibri" w:cs="Calibri"/>
          <w:sz w:val="24"/>
          <w:szCs w:val="24"/>
        </w:rPr>
      </w:pPr>
      <w:r>
        <w:rPr>
          <w:rFonts w:ascii="Calibri" w:hAnsi="Calibri" w:cs="Calibri"/>
          <w:sz w:val="24"/>
          <w:szCs w:val="24"/>
        </w:rPr>
        <w:t>-</w:t>
      </w:r>
      <w:r w:rsidR="00560159">
        <w:rPr>
          <w:rFonts w:ascii="Calibri" w:hAnsi="Calibri" w:cs="Calibri"/>
          <w:sz w:val="24"/>
          <w:szCs w:val="24"/>
        </w:rPr>
        <w:t xml:space="preserve"> </w:t>
      </w:r>
      <w:r>
        <w:rPr>
          <w:rFonts w:ascii="Calibri" w:hAnsi="Calibri" w:cs="Calibri"/>
          <w:sz w:val="24"/>
          <w:szCs w:val="24"/>
        </w:rPr>
        <w:t xml:space="preserve">vhodná </w:t>
      </w:r>
      <w:proofErr w:type="gramStart"/>
      <w:r>
        <w:rPr>
          <w:rFonts w:ascii="Calibri" w:hAnsi="Calibri" w:cs="Calibri"/>
          <w:sz w:val="24"/>
          <w:szCs w:val="24"/>
        </w:rPr>
        <w:t>obuv</w:t>
      </w:r>
      <w:r w:rsidR="00560159">
        <w:rPr>
          <w:rFonts w:ascii="Calibri" w:hAnsi="Calibri" w:cs="Calibri"/>
          <w:sz w:val="24"/>
          <w:szCs w:val="24"/>
        </w:rPr>
        <w:t xml:space="preserve"> </w:t>
      </w:r>
      <w:r>
        <w:rPr>
          <w:rFonts w:ascii="Calibri" w:hAnsi="Calibri" w:cs="Calibri"/>
          <w:sz w:val="24"/>
          <w:szCs w:val="24"/>
        </w:rPr>
        <w:t>- pevné</w:t>
      </w:r>
      <w:proofErr w:type="gramEnd"/>
      <w:r>
        <w:rPr>
          <w:rFonts w:ascii="Calibri" w:hAnsi="Calibri" w:cs="Calibri"/>
          <w:sz w:val="24"/>
          <w:szCs w:val="24"/>
        </w:rPr>
        <w:t xml:space="preserve"> boty</w:t>
      </w:r>
      <w:r w:rsidR="00A4645F">
        <w:rPr>
          <w:rFonts w:ascii="Calibri" w:hAnsi="Calibri" w:cs="Calibri"/>
          <w:sz w:val="24"/>
          <w:szCs w:val="24"/>
        </w:rPr>
        <w:t>/</w:t>
      </w:r>
      <w:r w:rsidR="0013742E">
        <w:rPr>
          <w:rFonts w:ascii="Calibri" w:hAnsi="Calibri" w:cs="Calibri"/>
          <w:sz w:val="24"/>
          <w:szCs w:val="24"/>
        </w:rPr>
        <w:t>tenisky</w:t>
      </w:r>
      <w:r w:rsidR="00A4645F">
        <w:rPr>
          <w:rFonts w:ascii="Calibri" w:hAnsi="Calibri" w:cs="Calibri"/>
          <w:sz w:val="24"/>
          <w:szCs w:val="24"/>
        </w:rPr>
        <w:t>(2x)</w:t>
      </w:r>
      <w:r w:rsidR="0013742E">
        <w:rPr>
          <w:rFonts w:ascii="Calibri" w:hAnsi="Calibri" w:cs="Calibri"/>
          <w:sz w:val="24"/>
          <w:szCs w:val="24"/>
        </w:rPr>
        <w:t>, sandále, holínky</w:t>
      </w:r>
      <w:r w:rsidR="00895256">
        <w:rPr>
          <w:rFonts w:ascii="Calibri" w:hAnsi="Calibri" w:cs="Calibri"/>
          <w:sz w:val="24"/>
          <w:szCs w:val="24"/>
        </w:rPr>
        <w:t>, boty do vody</w:t>
      </w:r>
    </w:p>
    <w:p w14:paraId="00C9D9D8" w14:textId="6F1A80F3" w:rsidR="0013742E" w:rsidRDefault="0013742E" w:rsidP="005A6B4D">
      <w:pPr>
        <w:rPr>
          <w:rFonts w:ascii="Calibri" w:hAnsi="Calibri" w:cs="Calibri"/>
          <w:sz w:val="24"/>
          <w:szCs w:val="24"/>
        </w:rPr>
      </w:pPr>
      <w:r>
        <w:rPr>
          <w:rFonts w:ascii="Calibri" w:hAnsi="Calibri" w:cs="Calibri"/>
          <w:sz w:val="24"/>
          <w:szCs w:val="24"/>
        </w:rPr>
        <w:t>-</w:t>
      </w:r>
      <w:r w:rsidR="00560159">
        <w:rPr>
          <w:rFonts w:ascii="Calibri" w:hAnsi="Calibri" w:cs="Calibri"/>
          <w:sz w:val="24"/>
          <w:szCs w:val="24"/>
        </w:rPr>
        <w:t xml:space="preserve"> </w:t>
      </w:r>
      <w:r>
        <w:rPr>
          <w:rFonts w:ascii="Calibri" w:hAnsi="Calibri" w:cs="Calibri"/>
          <w:sz w:val="24"/>
          <w:szCs w:val="24"/>
        </w:rPr>
        <w:t xml:space="preserve">vhodné </w:t>
      </w:r>
      <w:proofErr w:type="gramStart"/>
      <w:r>
        <w:rPr>
          <w:rFonts w:ascii="Calibri" w:hAnsi="Calibri" w:cs="Calibri"/>
          <w:sz w:val="24"/>
          <w:szCs w:val="24"/>
        </w:rPr>
        <w:t>oblečení</w:t>
      </w:r>
      <w:r w:rsidR="00560159">
        <w:rPr>
          <w:rFonts w:ascii="Calibri" w:hAnsi="Calibri" w:cs="Calibri"/>
          <w:sz w:val="24"/>
          <w:szCs w:val="24"/>
        </w:rPr>
        <w:t xml:space="preserve"> </w:t>
      </w:r>
      <w:r w:rsidR="00B929FC">
        <w:rPr>
          <w:rFonts w:ascii="Calibri" w:hAnsi="Calibri" w:cs="Calibri"/>
          <w:sz w:val="24"/>
          <w:szCs w:val="24"/>
        </w:rPr>
        <w:t>- dostatečné</w:t>
      </w:r>
      <w:proofErr w:type="gramEnd"/>
      <w:r w:rsidR="00B929FC">
        <w:rPr>
          <w:rFonts w:ascii="Calibri" w:hAnsi="Calibri" w:cs="Calibri"/>
          <w:sz w:val="24"/>
          <w:szCs w:val="24"/>
        </w:rPr>
        <w:t xml:space="preserve"> množství spodního prádla a ponožek</w:t>
      </w:r>
      <w:r w:rsidR="00760CE2">
        <w:rPr>
          <w:rFonts w:ascii="Calibri" w:hAnsi="Calibri" w:cs="Calibri"/>
          <w:sz w:val="24"/>
          <w:szCs w:val="24"/>
        </w:rPr>
        <w:t xml:space="preserve"> (</w:t>
      </w:r>
      <w:r w:rsidR="00A76D42">
        <w:rPr>
          <w:rFonts w:ascii="Calibri" w:hAnsi="Calibri" w:cs="Calibri"/>
          <w:sz w:val="24"/>
          <w:szCs w:val="24"/>
        </w:rPr>
        <w:t>i teplé do zimy a na spaní)</w:t>
      </w:r>
      <w:r w:rsidR="007717E0">
        <w:rPr>
          <w:rFonts w:ascii="Calibri" w:hAnsi="Calibri" w:cs="Calibri"/>
          <w:sz w:val="24"/>
          <w:szCs w:val="24"/>
        </w:rPr>
        <w:t xml:space="preserve">, </w:t>
      </w:r>
      <w:r w:rsidR="00750B3F">
        <w:rPr>
          <w:rFonts w:ascii="Calibri" w:hAnsi="Calibri" w:cs="Calibri"/>
          <w:sz w:val="24"/>
          <w:szCs w:val="24"/>
        </w:rPr>
        <w:t>tri</w:t>
      </w:r>
      <w:r w:rsidR="00B918D0">
        <w:rPr>
          <w:rFonts w:ascii="Calibri" w:hAnsi="Calibri" w:cs="Calibri"/>
          <w:sz w:val="24"/>
          <w:szCs w:val="24"/>
        </w:rPr>
        <w:t>ka (krátký i dlouhý rukáv), kalhoty (krátké i dlouhé)</w:t>
      </w:r>
      <w:r w:rsidR="00350348">
        <w:rPr>
          <w:rFonts w:ascii="Calibri" w:hAnsi="Calibri" w:cs="Calibri"/>
          <w:sz w:val="24"/>
          <w:szCs w:val="24"/>
        </w:rPr>
        <w:t>, mikin</w:t>
      </w:r>
      <w:r w:rsidR="007C6BAC">
        <w:rPr>
          <w:rFonts w:ascii="Calibri" w:hAnsi="Calibri" w:cs="Calibri"/>
          <w:sz w:val="24"/>
          <w:szCs w:val="24"/>
        </w:rPr>
        <w:t>y</w:t>
      </w:r>
      <w:r w:rsidR="00350348">
        <w:rPr>
          <w:rFonts w:ascii="Calibri" w:hAnsi="Calibri" w:cs="Calibri"/>
          <w:sz w:val="24"/>
          <w:szCs w:val="24"/>
        </w:rPr>
        <w:t xml:space="preserve">, svetr, </w:t>
      </w:r>
      <w:r w:rsidR="007717E0">
        <w:rPr>
          <w:rFonts w:ascii="Calibri" w:hAnsi="Calibri" w:cs="Calibri"/>
          <w:sz w:val="24"/>
          <w:szCs w:val="24"/>
        </w:rPr>
        <w:t>bunda (větrovka i</w:t>
      </w:r>
      <w:r w:rsidR="002E0E46">
        <w:rPr>
          <w:rFonts w:ascii="Calibri" w:hAnsi="Calibri" w:cs="Calibri"/>
          <w:sz w:val="24"/>
          <w:szCs w:val="24"/>
        </w:rPr>
        <w:t xml:space="preserve"> teplejší bunda na chladné večery)</w:t>
      </w:r>
      <w:r w:rsidR="00B51F9C">
        <w:rPr>
          <w:rFonts w:ascii="Calibri" w:hAnsi="Calibri" w:cs="Calibri"/>
          <w:sz w:val="24"/>
          <w:szCs w:val="24"/>
        </w:rPr>
        <w:t>,</w:t>
      </w:r>
      <w:r w:rsidR="007C6742">
        <w:rPr>
          <w:rFonts w:ascii="Calibri" w:hAnsi="Calibri" w:cs="Calibri"/>
          <w:sz w:val="24"/>
          <w:szCs w:val="24"/>
        </w:rPr>
        <w:t xml:space="preserve"> pyžamo/ tepláková souprava určená ke spaní, </w:t>
      </w:r>
      <w:proofErr w:type="gramStart"/>
      <w:r w:rsidR="007C6742">
        <w:rPr>
          <w:rFonts w:ascii="Calibri" w:hAnsi="Calibri" w:cs="Calibri"/>
          <w:sz w:val="24"/>
          <w:szCs w:val="24"/>
        </w:rPr>
        <w:t xml:space="preserve">plavky, </w:t>
      </w:r>
      <w:r w:rsidR="00B51F9C">
        <w:rPr>
          <w:rFonts w:ascii="Calibri" w:hAnsi="Calibri" w:cs="Calibri"/>
          <w:sz w:val="24"/>
          <w:szCs w:val="24"/>
        </w:rPr>
        <w:t xml:space="preserve"> pokrývka</w:t>
      </w:r>
      <w:proofErr w:type="gramEnd"/>
      <w:r w:rsidR="00B51F9C">
        <w:rPr>
          <w:rFonts w:ascii="Calibri" w:hAnsi="Calibri" w:cs="Calibri"/>
          <w:sz w:val="24"/>
          <w:szCs w:val="24"/>
        </w:rPr>
        <w:t xml:space="preserve"> hlavy (kšiltovka, </w:t>
      </w:r>
      <w:r w:rsidR="00950DCA">
        <w:rPr>
          <w:rFonts w:ascii="Calibri" w:hAnsi="Calibri" w:cs="Calibri"/>
          <w:sz w:val="24"/>
          <w:szCs w:val="24"/>
        </w:rPr>
        <w:t>tenčí čepice</w:t>
      </w:r>
      <w:r w:rsidR="00780539">
        <w:rPr>
          <w:rFonts w:ascii="Calibri" w:hAnsi="Calibri" w:cs="Calibri"/>
          <w:sz w:val="24"/>
          <w:szCs w:val="24"/>
        </w:rPr>
        <w:t xml:space="preserve"> na chladné večery </w:t>
      </w:r>
      <w:r w:rsidR="004D6FCD">
        <w:rPr>
          <w:rFonts w:ascii="Calibri" w:hAnsi="Calibri" w:cs="Calibri"/>
          <w:sz w:val="24"/>
          <w:szCs w:val="24"/>
        </w:rPr>
        <w:t>:</w:t>
      </w:r>
      <w:r w:rsidR="00950DCA">
        <w:rPr>
          <w:rFonts w:ascii="Calibri" w:hAnsi="Calibri" w:cs="Calibri"/>
          <w:sz w:val="24"/>
          <w:szCs w:val="24"/>
        </w:rPr>
        <w:t>), sluneční brýle</w:t>
      </w:r>
    </w:p>
    <w:p w14:paraId="09439008" w14:textId="619726AB" w:rsidR="001D77B8" w:rsidRPr="004D6FCD" w:rsidRDefault="001D77B8" w:rsidP="005A6B4D">
      <w:pPr>
        <w:rPr>
          <w:rFonts w:ascii="Calibri" w:hAnsi="Calibri" w:cs="Calibri"/>
          <w:sz w:val="24"/>
          <w:szCs w:val="24"/>
          <w:u w:val="single"/>
        </w:rPr>
      </w:pPr>
      <w:r w:rsidRPr="004D6FCD">
        <w:rPr>
          <w:rFonts w:ascii="Calibri" w:hAnsi="Calibri" w:cs="Calibri"/>
          <w:sz w:val="24"/>
          <w:szCs w:val="24"/>
          <w:u w:val="single"/>
        </w:rPr>
        <w:t xml:space="preserve">Počítejte s tím, že budeme </w:t>
      </w:r>
      <w:r w:rsidR="00E15D7F" w:rsidRPr="004D6FCD">
        <w:rPr>
          <w:rFonts w:ascii="Calibri" w:hAnsi="Calibri" w:cs="Calibri"/>
          <w:sz w:val="24"/>
          <w:szCs w:val="24"/>
          <w:u w:val="single"/>
        </w:rPr>
        <w:t>neustále venku, nejsou vhodné drahé a nové věci.</w:t>
      </w:r>
      <w:r w:rsidR="00360897" w:rsidRPr="004D6FCD">
        <w:rPr>
          <w:rFonts w:ascii="Calibri" w:hAnsi="Calibri" w:cs="Calibri"/>
          <w:sz w:val="24"/>
          <w:szCs w:val="24"/>
          <w:u w:val="single"/>
        </w:rPr>
        <w:t xml:space="preserve"> Jedeme na tábor, ne na módní přehlídku</w:t>
      </w:r>
      <w:r w:rsidR="004D6FCD">
        <w:rPr>
          <w:rFonts w:ascii="Calibri" w:hAnsi="Calibri" w:cs="Calibri"/>
          <w:sz w:val="24"/>
          <w:szCs w:val="24"/>
          <w:u w:val="single"/>
        </w:rPr>
        <w:t>.</w:t>
      </w:r>
    </w:p>
    <w:p w14:paraId="5395D939" w14:textId="0D250323" w:rsidR="00D67DE5" w:rsidRDefault="000A1EEC" w:rsidP="000A1EEC">
      <w:pPr>
        <w:rPr>
          <w:rFonts w:ascii="Calibri" w:hAnsi="Calibri" w:cs="Calibri"/>
          <w:sz w:val="24"/>
          <w:szCs w:val="24"/>
        </w:rPr>
      </w:pPr>
      <w:r>
        <w:rPr>
          <w:rFonts w:ascii="Calibri" w:hAnsi="Calibri" w:cs="Calibri"/>
          <w:sz w:val="24"/>
          <w:szCs w:val="24"/>
        </w:rPr>
        <w:t>-</w:t>
      </w:r>
      <w:r w:rsidR="00560159">
        <w:rPr>
          <w:rFonts w:ascii="Calibri" w:hAnsi="Calibri" w:cs="Calibri"/>
          <w:sz w:val="24"/>
          <w:szCs w:val="24"/>
        </w:rPr>
        <w:t xml:space="preserve"> </w:t>
      </w:r>
      <w:r>
        <w:rPr>
          <w:rFonts w:ascii="Calibri" w:hAnsi="Calibri" w:cs="Calibri"/>
          <w:sz w:val="24"/>
          <w:szCs w:val="24"/>
        </w:rPr>
        <w:t>p</w:t>
      </w:r>
      <w:r w:rsidR="00D67DE5">
        <w:rPr>
          <w:rFonts w:ascii="Calibri" w:hAnsi="Calibri" w:cs="Calibri"/>
          <w:sz w:val="24"/>
          <w:szCs w:val="24"/>
        </w:rPr>
        <w:t>evná p</w:t>
      </w:r>
      <w:r>
        <w:rPr>
          <w:rFonts w:ascii="Calibri" w:hAnsi="Calibri" w:cs="Calibri"/>
          <w:sz w:val="24"/>
          <w:szCs w:val="24"/>
        </w:rPr>
        <w:t>láštěnka</w:t>
      </w:r>
      <w:r w:rsidR="00E87431">
        <w:rPr>
          <w:rFonts w:ascii="Calibri" w:hAnsi="Calibri" w:cs="Calibri"/>
          <w:sz w:val="24"/>
          <w:szCs w:val="24"/>
        </w:rPr>
        <w:t xml:space="preserve">, pytel na špinavé prádlo (ideálně </w:t>
      </w:r>
      <w:proofErr w:type="spellStart"/>
      <w:r w:rsidR="00E87431">
        <w:rPr>
          <w:rFonts w:ascii="Calibri" w:hAnsi="Calibri" w:cs="Calibri"/>
          <w:sz w:val="24"/>
          <w:szCs w:val="24"/>
        </w:rPr>
        <w:t>bavněný</w:t>
      </w:r>
      <w:proofErr w:type="spellEnd"/>
      <w:r w:rsidR="00E87431">
        <w:rPr>
          <w:rFonts w:ascii="Calibri" w:hAnsi="Calibri" w:cs="Calibri"/>
          <w:sz w:val="24"/>
          <w:szCs w:val="24"/>
        </w:rPr>
        <w:t>, ne igelitový</w:t>
      </w:r>
      <w:r w:rsidR="001755D5">
        <w:rPr>
          <w:rFonts w:ascii="Calibri" w:hAnsi="Calibri" w:cs="Calibri"/>
          <w:sz w:val="24"/>
          <w:szCs w:val="24"/>
        </w:rPr>
        <w:t xml:space="preserve">, např. povlak od polštář), </w:t>
      </w:r>
      <w:r w:rsidR="00A128B3">
        <w:rPr>
          <w:rFonts w:ascii="Calibri" w:hAnsi="Calibri" w:cs="Calibri"/>
          <w:sz w:val="24"/>
          <w:szCs w:val="24"/>
        </w:rPr>
        <w:t>ručník + osuška, kapesníky</w:t>
      </w:r>
    </w:p>
    <w:p w14:paraId="4E13E02C" w14:textId="2F1C634E" w:rsidR="00290262" w:rsidRDefault="00A128B3" w:rsidP="000A1EEC">
      <w:pPr>
        <w:rPr>
          <w:rFonts w:ascii="Calibri" w:hAnsi="Calibri" w:cs="Calibri"/>
          <w:sz w:val="24"/>
          <w:szCs w:val="24"/>
        </w:rPr>
      </w:pPr>
      <w:r>
        <w:rPr>
          <w:rFonts w:ascii="Calibri" w:hAnsi="Calibri" w:cs="Calibri"/>
          <w:sz w:val="24"/>
          <w:szCs w:val="24"/>
        </w:rPr>
        <w:t>-</w:t>
      </w:r>
      <w:r w:rsidR="00560159">
        <w:rPr>
          <w:rFonts w:ascii="Calibri" w:hAnsi="Calibri" w:cs="Calibri"/>
          <w:sz w:val="24"/>
          <w:szCs w:val="24"/>
        </w:rPr>
        <w:t xml:space="preserve"> </w:t>
      </w:r>
      <w:r w:rsidR="00FD70C1">
        <w:rPr>
          <w:rFonts w:ascii="Calibri" w:hAnsi="Calibri" w:cs="Calibri"/>
          <w:sz w:val="24"/>
          <w:szCs w:val="24"/>
        </w:rPr>
        <w:t xml:space="preserve">hygienické </w:t>
      </w:r>
      <w:proofErr w:type="gramStart"/>
      <w:r w:rsidR="00FD70C1">
        <w:rPr>
          <w:rFonts w:ascii="Calibri" w:hAnsi="Calibri" w:cs="Calibri"/>
          <w:sz w:val="24"/>
          <w:szCs w:val="24"/>
        </w:rPr>
        <w:t>potřeby</w:t>
      </w:r>
      <w:r w:rsidR="00560159">
        <w:rPr>
          <w:rFonts w:ascii="Calibri" w:hAnsi="Calibri" w:cs="Calibri"/>
          <w:sz w:val="24"/>
          <w:szCs w:val="24"/>
        </w:rPr>
        <w:t xml:space="preserve"> </w:t>
      </w:r>
      <w:r w:rsidR="00FD70C1">
        <w:rPr>
          <w:rFonts w:ascii="Calibri" w:hAnsi="Calibri" w:cs="Calibri"/>
          <w:sz w:val="24"/>
          <w:szCs w:val="24"/>
        </w:rPr>
        <w:t>- kartáček</w:t>
      </w:r>
      <w:proofErr w:type="gramEnd"/>
      <w:r w:rsidR="00FD70C1">
        <w:rPr>
          <w:rFonts w:ascii="Calibri" w:hAnsi="Calibri" w:cs="Calibri"/>
          <w:sz w:val="24"/>
          <w:szCs w:val="24"/>
        </w:rPr>
        <w:t xml:space="preserve"> na zuby, pasta, hřeben</w:t>
      </w:r>
      <w:r w:rsidR="00721708">
        <w:rPr>
          <w:rFonts w:ascii="Calibri" w:hAnsi="Calibri" w:cs="Calibri"/>
          <w:sz w:val="24"/>
          <w:szCs w:val="24"/>
        </w:rPr>
        <w:t>, sponky + gumičky</w:t>
      </w:r>
      <w:r w:rsidR="003F2C99">
        <w:rPr>
          <w:rFonts w:ascii="Calibri" w:hAnsi="Calibri" w:cs="Calibri"/>
          <w:sz w:val="24"/>
          <w:szCs w:val="24"/>
        </w:rPr>
        <w:t xml:space="preserve"> (dívky)</w:t>
      </w:r>
      <w:r w:rsidR="00721708">
        <w:rPr>
          <w:rFonts w:ascii="Calibri" w:hAnsi="Calibri" w:cs="Calibri"/>
          <w:sz w:val="24"/>
          <w:szCs w:val="24"/>
        </w:rPr>
        <w:t xml:space="preserve">, </w:t>
      </w:r>
      <w:r w:rsidR="00B211D6">
        <w:rPr>
          <w:rFonts w:ascii="Calibri" w:hAnsi="Calibri" w:cs="Calibri"/>
          <w:sz w:val="24"/>
          <w:szCs w:val="24"/>
        </w:rPr>
        <w:t>mýdlo,</w:t>
      </w:r>
      <w:r w:rsidR="00885C0C">
        <w:rPr>
          <w:rFonts w:ascii="Calibri" w:hAnsi="Calibri" w:cs="Calibri"/>
          <w:sz w:val="24"/>
          <w:szCs w:val="24"/>
        </w:rPr>
        <w:t xml:space="preserve"> šampon, </w:t>
      </w:r>
      <w:r w:rsidR="006F6C21">
        <w:rPr>
          <w:rFonts w:ascii="Calibri" w:hAnsi="Calibri" w:cs="Calibri"/>
          <w:sz w:val="24"/>
          <w:szCs w:val="24"/>
        </w:rPr>
        <w:t>toaletní papír,</w:t>
      </w:r>
      <w:r w:rsidR="00B211D6">
        <w:rPr>
          <w:rFonts w:ascii="Calibri" w:hAnsi="Calibri" w:cs="Calibri"/>
          <w:sz w:val="24"/>
          <w:szCs w:val="24"/>
        </w:rPr>
        <w:t xml:space="preserve"> krém na opalování, repelent</w:t>
      </w:r>
    </w:p>
    <w:p w14:paraId="335B9080" w14:textId="3595DE10" w:rsidR="00ED2E0B" w:rsidRDefault="003C0F85" w:rsidP="000A1EEC">
      <w:pPr>
        <w:rPr>
          <w:rFonts w:ascii="Calibri" w:hAnsi="Calibri" w:cs="Calibri"/>
          <w:sz w:val="24"/>
          <w:szCs w:val="24"/>
        </w:rPr>
      </w:pPr>
      <w:r>
        <w:rPr>
          <w:rFonts w:ascii="Calibri" w:hAnsi="Calibri" w:cs="Calibri"/>
          <w:sz w:val="24"/>
          <w:szCs w:val="24"/>
        </w:rPr>
        <w:t>-</w:t>
      </w:r>
      <w:r w:rsidR="00560159">
        <w:rPr>
          <w:rFonts w:ascii="Calibri" w:hAnsi="Calibri" w:cs="Calibri"/>
          <w:sz w:val="24"/>
          <w:szCs w:val="24"/>
        </w:rPr>
        <w:t xml:space="preserve"> </w:t>
      </w:r>
      <w:r>
        <w:rPr>
          <w:rFonts w:ascii="Calibri" w:hAnsi="Calibri" w:cs="Calibri"/>
          <w:sz w:val="24"/>
          <w:szCs w:val="24"/>
        </w:rPr>
        <w:t>deník/zápisník/poznámkový blok, propisk</w:t>
      </w:r>
      <w:r w:rsidR="00432C0C">
        <w:rPr>
          <w:rFonts w:ascii="Calibri" w:hAnsi="Calibri" w:cs="Calibri"/>
          <w:sz w:val="24"/>
          <w:szCs w:val="24"/>
        </w:rPr>
        <w:t>y, tužky, pastelky, fixy, nůžky (ideálně uložené v penále)</w:t>
      </w:r>
    </w:p>
    <w:p w14:paraId="26D4DA3C" w14:textId="04316ED1" w:rsidR="00396A13" w:rsidRDefault="00396A13" w:rsidP="000A1EEC">
      <w:pPr>
        <w:rPr>
          <w:rFonts w:ascii="Calibri" w:hAnsi="Calibri" w:cs="Calibri"/>
          <w:sz w:val="24"/>
          <w:szCs w:val="24"/>
        </w:rPr>
      </w:pPr>
      <w:r>
        <w:rPr>
          <w:rFonts w:ascii="Calibri" w:hAnsi="Calibri" w:cs="Calibri"/>
          <w:sz w:val="24"/>
          <w:szCs w:val="24"/>
        </w:rPr>
        <w:t xml:space="preserve">- </w:t>
      </w:r>
      <w:proofErr w:type="gramStart"/>
      <w:r>
        <w:rPr>
          <w:rFonts w:ascii="Calibri" w:hAnsi="Calibri" w:cs="Calibri"/>
          <w:sz w:val="24"/>
          <w:szCs w:val="24"/>
        </w:rPr>
        <w:t>3m</w:t>
      </w:r>
      <w:proofErr w:type="gramEnd"/>
      <w:r>
        <w:rPr>
          <w:rFonts w:ascii="Calibri" w:hAnsi="Calibri" w:cs="Calibri"/>
          <w:sz w:val="24"/>
          <w:szCs w:val="24"/>
        </w:rPr>
        <w:t xml:space="preserve"> prádelní šňůry na vypnutí do stanu</w:t>
      </w:r>
      <w:r w:rsidR="00D62C0D">
        <w:rPr>
          <w:rFonts w:ascii="Calibri" w:hAnsi="Calibri" w:cs="Calibri"/>
          <w:sz w:val="24"/>
          <w:szCs w:val="24"/>
        </w:rPr>
        <w:t xml:space="preserve">, </w:t>
      </w:r>
      <w:r w:rsidR="00CF258A">
        <w:rPr>
          <w:rFonts w:ascii="Calibri" w:hAnsi="Calibri" w:cs="Calibri"/>
          <w:sz w:val="24"/>
          <w:szCs w:val="24"/>
        </w:rPr>
        <w:t xml:space="preserve">kolíčky, </w:t>
      </w:r>
      <w:r w:rsidR="00D62C0D">
        <w:rPr>
          <w:rFonts w:ascii="Calibri" w:hAnsi="Calibri" w:cs="Calibri"/>
          <w:sz w:val="24"/>
          <w:szCs w:val="24"/>
        </w:rPr>
        <w:t>šátek (na hry)</w:t>
      </w:r>
      <w:r w:rsidR="004F263B">
        <w:rPr>
          <w:rFonts w:ascii="Calibri" w:hAnsi="Calibri" w:cs="Calibri"/>
          <w:sz w:val="24"/>
          <w:szCs w:val="24"/>
        </w:rPr>
        <w:t>, igelitové pytlíky</w:t>
      </w:r>
    </w:p>
    <w:p w14:paraId="721EEED5" w14:textId="36796454" w:rsidR="00D62C0D" w:rsidRDefault="00D62C0D" w:rsidP="000A1EEC">
      <w:pPr>
        <w:rPr>
          <w:rFonts w:ascii="Calibri" w:hAnsi="Calibri" w:cs="Calibri"/>
          <w:sz w:val="24"/>
          <w:szCs w:val="24"/>
        </w:rPr>
      </w:pPr>
      <w:r>
        <w:rPr>
          <w:rFonts w:ascii="Calibri" w:hAnsi="Calibri" w:cs="Calibri"/>
          <w:sz w:val="24"/>
          <w:szCs w:val="24"/>
        </w:rPr>
        <w:t>- baterka (nejlépe</w:t>
      </w:r>
      <w:r w:rsidR="006448BE">
        <w:rPr>
          <w:rFonts w:ascii="Calibri" w:hAnsi="Calibri" w:cs="Calibri"/>
          <w:sz w:val="24"/>
          <w:szCs w:val="24"/>
        </w:rPr>
        <w:t xml:space="preserve"> čelovka</w:t>
      </w:r>
      <w:r w:rsidR="002B5CD9">
        <w:rPr>
          <w:rFonts w:ascii="Calibri" w:hAnsi="Calibri" w:cs="Calibri"/>
          <w:sz w:val="24"/>
          <w:szCs w:val="24"/>
        </w:rPr>
        <w:t>)</w:t>
      </w:r>
      <w:r w:rsidR="00E66C11">
        <w:rPr>
          <w:rFonts w:ascii="Calibri" w:hAnsi="Calibri" w:cs="Calibri"/>
          <w:sz w:val="24"/>
          <w:szCs w:val="24"/>
        </w:rPr>
        <w:t xml:space="preserve"> a náhradní baterie</w:t>
      </w:r>
    </w:p>
    <w:p w14:paraId="38BA18A3" w14:textId="1FA05293" w:rsidR="00E66C11" w:rsidRDefault="00E66C11" w:rsidP="000A1EEC">
      <w:pPr>
        <w:rPr>
          <w:rFonts w:ascii="Calibri" w:hAnsi="Calibri" w:cs="Calibri"/>
          <w:sz w:val="24"/>
          <w:szCs w:val="24"/>
        </w:rPr>
      </w:pPr>
      <w:r>
        <w:rPr>
          <w:rFonts w:ascii="Calibri" w:hAnsi="Calibri" w:cs="Calibri"/>
          <w:sz w:val="24"/>
          <w:szCs w:val="24"/>
        </w:rPr>
        <w:t>- bílé bavlněné tričko</w:t>
      </w:r>
      <w:r w:rsidR="00896F1D">
        <w:rPr>
          <w:rFonts w:ascii="Calibri" w:hAnsi="Calibri" w:cs="Calibri"/>
          <w:sz w:val="24"/>
          <w:szCs w:val="24"/>
        </w:rPr>
        <w:t xml:space="preserve"> na vyrábění (prosíme vyprat, pokud bude nové)</w:t>
      </w:r>
    </w:p>
    <w:p w14:paraId="135337AB" w14:textId="15B0CD24" w:rsidR="00125CA8" w:rsidRDefault="00125CA8" w:rsidP="000A1EEC">
      <w:pPr>
        <w:rPr>
          <w:rFonts w:ascii="Calibri" w:hAnsi="Calibri" w:cs="Calibri"/>
          <w:sz w:val="24"/>
          <w:szCs w:val="24"/>
        </w:rPr>
      </w:pPr>
      <w:r>
        <w:rPr>
          <w:rFonts w:ascii="Calibri" w:hAnsi="Calibri" w:cs="Calibri"/>
          <w:sz w:val="24"/>
          <w:szCs w:val="24"/>
        </w:rPr>
        <w:t>-</w:t>
      </w:r>
      <w:r w:rsidR="00560159">
        <w:rPr>
          <w:rFonts w:ascii="Calibri" w:hAnsi="Calibri" w:cs="Calibri"/>
          <w:sz w:val="24"/>
          <w:szCs w:val="24"/>
        </w:rPr>
        <w:t xml:space="preserve"> </w:t>
      </w:r>
      <w:r>
        <w:rPr>
          <w:rFonts w:ascii="Calibri" w:hAnsi="Calibri" w:cs="Calibri"/>
          <w:sz w:val="24"/>
          <w:szCs w:val="24"/>
        </w:rPr>
        <w:t>láhev na pití (podepsat), batůžek na výlety</w:t>
      </w:r>
    </w:p>
    <w:p w14:paraId="164C5E5C" w14:textId="1B5136D2" w:rsidR="00125CA8" w:rsidRDefault="00125CA8" w:rsidP="000A1EEC">
      <w:pPr>
        <w:rPr>
          <w:rFonts w:ascii="Calibri" w:hAnsi="Calibri" w:cs="Calibri"/>
          <w:sz w:val="24"/>
          <w:szCs w:val="24"/>
        </w:rPr>
      </w:pPr>
      <w:r>
        <w:rPr>
          <w:rFonts w:ascii="Calibri" w:hAnsi="Calibri" w:cs="Calibri"/>
          <w:sz w:val="24"/>
          <w:szCs w:val="24"/>
        </w:rPr>
        <w:t>-</w:t>
      </w:r>
      <w:r w:rsidR="00560159">
        <w:rPr>
          <w:rFonts w:ascii="Calibri" w:hAnsi="Calibri" w:cs="Calibri"/>
          <w:sz w:val="24"/>
          <w:szCs w:val="24"/>
        </w:rPr>
        <w:t xml:space="preserve"> </w:t>
      </w:r>
      <w:r>
        <w:rPr>
          <w:rFonts w:ascii="Calibri" w:hAnsi="Calibri" w:cs="Calibri"/>
          <w:sz w:val="24"/>
          <w:szCs w:val="24"/>
        </w:rPr>
        <w:t>ešus, lžíce, malá lž</w:t>
      </w:r>
      <w:r w:rsidR="00AA0EA3">
        <w:rPr>
          <w:rFonts w:ascii="Calibri" w:hAnsi="Calibri" w:cs="Calibri"/>
          <w:sz w:val="24"/>
          <w:szCs w:val="24"/>
        </w:rPr>
        <w:t>ička, hrníček</w:t>
      </w:r>
      <w:r w:rsidR="00693554">
        <w:rPr>
          <w:rFonts w:ascii="Calibri" w:hAnsi="Calibri" w:cs="Calibri"/>
          <w:sz w:val="24"/>
          <w:szCs w:val="24"/>
        </w:rPr>
        <w:t>, utěrka</w:t>
      </w:r>
    </w:p>
    <w:p w14:paraId="4A37E7C2" w14:textId="32A5BD05" w:rsidR="0091295C" w:rsidRDefault="0091295C" w:rsidP="000A1EEC">
      <w:pPr>
        <w:rPr>
          <w:rFonts w:ascii="Calibri" w:hAnsi="Calibri" w:cs="Calibri"/>
          <w:sz w:val="24"/>
          <w:szCs w:val="24"/>
        </w:rPr>
      </w:pPr>
      <w:r>
        <w:rPr>
          <w:rFonts w:ascii="Calibri" w:hAnsi="Calibri" w:cs="Calibri"/>
          <w:sz w:val="24"/>
          <w:szCs w:val="24"/>
        </w:rPr>
        <w:lastRenderedPageBreak/>
        <w:t>-</w:t>
      </w:r>
      <w:r w:rsidR="00560159">
        <w:rPr>
          <w:rFonts w:ascii="Calibri" w:hAnsi="Calibri" w:cs="Calibri"/>
          <w:sz w:val="24"/>
          <w:szCs w:val="24"/>
        </w:rPr>
        <w:t xml:space="preserve"> </w:t>
      </w:r>
      <w:r>
        <w:rPr>
          <w:rFonts w:ascii="Calibri" w:hAnsi="Calibri" w:cs="Calibri"/>
          <w:sz w:val="24"/>
          <w:szCs w:val="24"/>
        </w:rPr>
        <w:t xml:space="preserve">drobné kapesné (na </w:t>
      </w:r>
      <w:proofErr w:type="gramStart"/>
      <w:r w:rsidR="00C26FC7">
        <w:rPr>
          <w:rFonts w:ascii="Calibri" w:hAnsi="Calibri" w:cs="Calibri"/>
          <w:sz w:val="24"/>
          <w:szCs w:val="24"/>
        </w:rPr>
        <w:t>nanuky,</w:t>
      </w:r>
      <w:proofErr w:type="gramEnd"/>
      <w:r w:rsidR="002E7490">
        <w:rPr>
          <w:rFonts w:ascii="Calibri" w:hAnsi="Calibri" w:cs="Calibri"/>
          <w:sz w:val="24"/>
          <w:szCs w:val="24"/>
        </w:rPr>
        <w:t xml:space="preserve"> </w:t>
      </w:r>
      <w:r w:rsidR="00C26FC7">
        <w:rPr>
          <w:rFonts w:ascii="Calibri" w:hAnsi="Calibri" w:cs="Calibri"/>
          <w:sz w:val="24"/>
          <w:szCs w:val="24"/>
        </w:rPr>
        <w:t>atd.)</w:t>
      </w:r>
    </w:p>
    <w:p w14:paraId="289089EF" w14:textId="31C8C4AC" w:rsidR="005F674C" w:rsidRDefault="006C605F" w:rsidP="00560159">
      <w:pPr>
        <w:rPr>
          <w:rFonts w:ascii="Calibri" w:hAnsi="Calibri" w:cs="Calibri"/>
          <w:sz w:val="24"/>
          <w:szCs w:val="24"/>
        </w:rPr>
      </w:pPr>
      <w:r>
        <w:rPr>
          <w:rFonts w:ascii="Calibri" w:hAnsi="Calibri" w:cs="Calibri"/>
          <w:sz w:val="24"/>
          <w:szCs w:val="24"/>
        </w:rPr>
        <w:t>-</w:t>
      </w:r>
      <w:r w:rsidR="00560159">
        <w:rPr>
          <w:rFonts w:ascii="Calibri" w:hAnsi="Calibri" w:cs="Calibri"/>
          <w:sz w:val="24"/>
          <w:szCs w:val="24"/>
        </w:rPr>
        <w:t xml:space="preserve"> </w:t>
      </w:r>
      <w:r>
        <w:rPr>
          <w:rFonts w:ascii="Calibri" w:hAnsi="Calibri" w:cs="Calibri"/>
          <w:sz w:val="24"/>
          <w:szCs w:val="24"/>
        </w:rPr>
        <w:t>léky, které dítě užívá (v podepsané krabičce + rozpis užívání léku)</w:t>
      </w:r>
      <w:r w:rsidR="00A44307">
        <w:rPr>
          <w:rFonts w:ascii="Calibri" w:hAnsi="Calibri" w:cs="Calibri"/>
          <w:sz w:val="24"/>
          <w:szCs w:val="24"/>
        </w:rPr>
        <w:t xml:space="preserve"> </w:t>
      </w:r>
      <w:r>
        <w:rPr>
          <w:rFonts w:ascii="Calibri" w:hAnsi="Calibri" w:cs="Calibri"/>
          <w:sz w:val="24"/>
          <w:szCs w:val="24"/>
        </w:rPr>
        <w:t>- předat zdravotníkovi společně s dokumenty u autobusu při odjezdu na tábor!</w:t>
      </w:r>
    </w:p>
    <w:p w14:paraId="29B2B6A9" w14:textId="3D956D57" w:rsidR="00410AFE" w:rsidRPr="00560159" w:rsidRDefault="00560159" w:rsidP="00560159">
      <w:pPr>
        <w:rPr>
          <w:rFonts w:ascii="Calibri" w:hAnsi="Calibri" w:cs="Calibri"/>
          <w:sz w:val="24"/>
          <w:szCs w:val="24"/>
        </w:rPr>
      </w:pPr>
      <w:r>
        <w:rPr>
          <w:rFonts w:ascii="Calibri" w:hAnsi="Calibri" w:cs="Calibri"/>
          <w:sz w:val="24"/>
          <w:szCs w:val="24"/>
        </w:rPr>
        <w:t xml:space="preserve">- </w:t>
      </w:r>
      <w:r w:rsidR="00415086" w:rsidRPr="00560159">
        <w:rPr>
          <w:rFonts w:ascii="Calibri" w:hAnsi="Calibri" w:cs="Calibri"/>
          <w:sz w:val="24"/>
          <w:szCs w:val="24"/>
        </w:rPr>
        <w:t>kdo chce</w:t>
      </w:r>
      <w:r w:rsidR="00374DFA" w:rsidRPr="00560159">
        <w:rPr>
          <w:rFonts w:ascii="Calibri" w:hAnsi="Calibri" w:cs="Calibri"/>
          <w:sz w:val="24"/>
          <w:szCs w:val="24"/>
        </w:rPr>
        <w:t xml:space="preserve">, tak hudební </w:t>
      </w:r>
      <w:proofErr w:type="gramStart"/>
      <w:r w:rsidR="00374DFA" w:rsidRPr="00560159">
        <w:rPr>
          <w:rFonts w:ascii="Calibri" w:hAnsi="Calibri" w:cs="Calibri"/>
          <w:sz w:val="24"/>
          <w:szCs w:val="24"/>
        </w:rPr>
        <w:t>nástroj</w:t>
      </w:r>
      <w:r>
        <w:rPr>
          <w:rFonts w:ascii="Calibri" w:hAnsi="Calibri" w:cs="Calibri"/>
          <w:sz w:val="24"/>
          <w:szCs w:val="24"/>
        </w:rPr>
        <w:t>(</w:t>
      </w:r>
      <w:proofErr w:type="gramEnd"/>
      <w:r>
        <w:rPr>
          <w:rFonts w:ascii="Calibri" w:hAnsi="Calibri" w:cs="Calibri"/>
          <w:sz w:val="24"/>
          <w:szCs w:val="24"/>
        </w:rPr>
        <w:t>na vlastní zodpovědnost)</w:t>
      </w:r>
      <w:r w:rsidR="00374DFA" w:rsidRPr="00560159">
        <w:rPr>
          <w:rFonts w:ascii="Calibri" w:hAnsi="Calibri" w:cs="Calibri"/>
          <w:sz w:val="24"/>
          <w:szCs w:val="24"/>
        </w:rPr>
        <w:t>, zpěvník, knížku</w:t>
      </w:r>
      <w:r w:rsidR="00887D2D" w:rsidRPr="00560159">
        <w:rPr>
          <w:rFonts w:ascii="Calibri" w:hAnsi="Calibri" w:cs="Calibri"/>
          <w:sz w:val="24"/>
          <w:szCs w:val="24"/>
        </w:rPr>
        <w:t xml:space="preserve">, deskové hry, </w:t>
      </w:r>
      <w:proofErr w:type="gramStart"/>
      <w:r w:rsidR="00887D2D" w:rsidRPr="00560159">
        <w:rPr>
          <w:rFonts w:ascii="Calibri" w:hAnsi="Calibri" w:cs="Calibri"/>
          <w:sz w:val="24"/>
          <w:szCs w:val="24"/>
        </w:rPr>
        <w:t>karty,</w:t>
      </w:r>
      <w:proofErr w:type="gramEnd"/>
      <w:r w:rsidR="00887D2D" w:rsidRPr="00560159">
        <w:rPr>
          <w:rFonts w:ascii="Calibri" w:hAnsi="Calibri" w:cs="Calibri"/>
          <w:sz w:val="24"/>
          <w:szCs w:val="24"/>
        </w:rPr>
        <w:t xml:space="preserve"> apod.</w:t>
      </w:r>
    </w:p>
    <w:p w14:paraId="7D524A11" w14:textId="701980E0" w:rsidR="00887D2D" w:rsidRDefault="00887D2D" w:rsidP="000A1EEC">
      <w:pPr>
        <w:rPr>
          <w:rFonts w:ascii="Calibri" w:hAnsi="Calibri" w:cs="Calibri"/>
          <w:b/>
          <w:bCs/>
          <w:sz w:val="24"/>
          <w:szCs w:val="24"/>
        </w:rPr>
      </w:pPr>
      <w:r w:rsidRPr="00277182">
        <w:rPr>
          <w:rFonts w:ascii="Calibri" w:hAnsi="Calibri" w:cs="Calibri"/>
          <w:b/>
          <w:bCs/>
          <w:sz w:val="24"/>
          <w:szCs w:val="24"/>
        </w:rPr>
        <w:t>Balte s dětmi. Bylo by dobré, aby poznal</w:t>
      </w:r>
      <w:r w:rsidR="00DD1FDD" w:rsidRPr="00277182">
        <w:rPr>
          <w:rFonts w:ascii="Calibri" w:hAnsi="Calibri" w:cs="Calibri"/>
          <w:b/>
          <w:bCs/>
          <w:sz w:val="24"/>
          <w:szCs w:val="24"/>
        </w:rPr>
        <w:t>y svoje kufry, batohy, oblečení</w:t>
      </w:r>
      <w:r w:rsidR="00277182" w:rsidRPr="00277182">
        <w:rPr>
          <w:rFonts w:ascii="Calibri" w:hAnsi="Calibri" w:cs="Calibri"/>
          <w:b/>
          <w:bCs/>
          <w:sz w:val="24"/>
          <w:szCs w:val="24"/>
        </w:rPr>
        <w:t>,</w:t>
      </w:r>
      <w:r w:rsidR="00DD1FDD" w:rsidRPr="00277182">
        <w:rPr>
          <w:rFonts w:ascii="Calibri" w:hAnsi="Calibri" w:cs="Calibri"/>
          <w:b/>
          <w:bCs/>
          <w:sz w:val="24"/>
          <w:szCs w:val="24"/>
        </w:rPr>
        <w:t xml:space="preserve"> výbavu a věděly, co s sebou </w:t>
      </w:r>
      <w:r w:rsidR="00277182" w:rsidRPr="00277182">
        <w:rPr>
          <w:rFonts w:ascii="Calibri" w:hAnsi="Calibri" w:cs="Calibri"/>
          <w:b/>
          <w:bCs/>
          <w:sz w:val="24"/>
          <w:szCs w:val="24"/>
        </w:rPr>
        <w:t xml:space="preserve">na táboře </w:t>
      </w:r>
      <w:r w:rsidR="00DD1FDD" w:rsidRPr="00277182">
        <w:rPr>
          <w:rFonts w:ascii="Calibri" w:hAnsi="Calibri" w:cs="Calibri"/>
          <w:b/>
          <w:bCs/>
          <w:sz w:val="24"/>
          <w:szCs w:val="24"/>
        </w:rPr>
        <w:t>mají</w:t>
      </w:r>
      <w:r w:rsidR="00442E43" w:rsidRPr="00277182">
        <w:rPr>
          <w:rFonts w:ascii="Calibri" w:hAnsi="Calibri" w:cs="Calibri"/>
          <w:b/>
          <w:bCs/>
          <w:sz w:val="24"/>
          <w:szCs w:val="24"/>
        </w:rPr>
        <w:t>. Prosíme, co jde, podepište/</w:t>
      </w:r>
      <w:proofErr w:type="gramStart"/>
      <w:r w:rsidR="00442E43" w:rsidRPr="00277182">
        <w:rPr>
          <w:rFonts w:ascii="Calibri" w:hAnsi="Calibri" w:cs="Calibri"/>
          <w:b/>
          <w:bCs/>
          <w:sz w:val="24"/>
          <w:szCs w:val="24"/>
        </w:rPr>
        <w:t>označte</w:t>
      </w:r>
      <w:r w:rsidR="00D453BE" w:rsidRPr="00277182">
        <w:rPr>
          <w:rFonts w:ascii="Calibri" w:hAnsi="Calibri" w:cs="Calibri"/>
          <w:b/>
          <w:bCs/>
          <w:sz w:val="24"/>
          <w:szCs w:val="24"/>
        </w:rPr>
        <w:t>- oblečení</w:t>
      </w:r>
      <w:proofErr w:type="gramEnd"/>
      <w:r w:rsidR="00D453BE" w:rsidRPr="00277182">
        <w:rPr>
          <w:rFonts w:ascii="Calibri" w:hAnsi="Calibri" w:cs="Calibri"/>
          <w:b/>
          <w:bCs/>
          <w:sz w:val="24"/>
          <w:szCs w:val="24"/>
        </w:rPr>
        <w:t>, ešusy, lžíce, hrníček, pláštěnku, ručníky</w:t>
      </w:r>
      <w:r w:rsidR="00083191" w:rsidRPr="00277182">
        <w:rPr>
          <w:rFonts w:ascii="Calibri" w:hAnsi="Calibri" w:cs="Calibri"/>
          <w:b/>
          <w:bCs/>
          <w:sz w:val="24"/>
          <w:szCs w:val="24"/>
        </w:rPr>
        <w:t>, boty</w:t>
      </w:r>
      <w:r w:rsidR="00062D13">
        <w:rPr>
          <w:rFonts w:ascii="Calibri" w:hAnsi="Calibri" w:cs="Calibri"/>
          <w:b/>
          <w:bCs/>
          <w:sz w:val="24"/>
          <w:szCs w:val="24"/>
        </w:rPr>
        <w:t>.</w:t>
      </w:r>
    </w:p>
    <w:p w14:paraId="0CF03F79" w14:textId="77777777" w:rsidR="00486F47" w:rsidRDefault="00486F47" w:rsidP="000A1EEC">
      <w:pPr>
        <w:rPr>
          <w:rFonts w:ascii="Calibri" w:hAnsi="Calibri" w:cs="Calibri"/>
          <w:b/>
          <w:bCs/>
          <w:sz w:val="24"/>
          <w:szCs w:val="24"/>
        </w:rPr>
      </w:pPr>
    </w:p>
    <w:p w14:paraId="4848FF1C" w14:textId="2FFD3202" w:rsidR="0069117F" w:rsidRPr="00E817F8" w:rsidRDefault="0069117F" w:rsidP="000A1EEC">
      <w:pPr>
        <w:rPr>
          <w:rFonts w:ascii="Calibri" w:hAnsi="Calibri" w:cs="Calibri"/>
          <w:b/>
          <w:bCs/>
          <w:sz w:val="28"/>
          <w:szCs w:val="28"/>
        </w:rPr>
      </w:pPr>
      <w:r w:rsidRPr="00E817F8">
        <w:rPr>
          <w:rFonts w:ascii="Calibri" w:hAnsi="Calibri" w:cs="Calibri"/>
          <w:b/>
          <w:bCs/>
          <w:sz w:val="28"/>
          <w:szCs w:val="28"/>
        </w:rPr>
        <w:t xml:space="preserve">IV. </w:t>
      </w:r>
      <w:r w:rsidR="00F11BE4">
        <w:rPr>
          <w:rFonts w:ascii="Calibri" w:hAnsi="Calibri" w:cs="Calibri"/>
          <w:b/>
          <w:bCs/>
          <w:sz w:val="28"/>
          <w:szCs w:val="28"/>
        </w:rPr>
        <w:t xml:space="preserve">ODSTAVEC </w:t>
      </w:r>
      <w:r w:rsidRPr="00E817F8">
        <w:rPr>
          <w:rFonts w:ascii="Calibri" w:hAnsi="Calibri" w:cs="Calibri"/>
          <w:b/>
          <w:bCs/>
          <w:sz w:val="28"/>
          <w:szCs w:val="28"/>
        </w:rPr>
        <w:t>P</w:t>
      </w:r>
      <w:r w:rsidR="00B422AC" w:rsidRPr="00E817F8">
        <w:rPr>
          <w:rFonts w:ascii="Calibri" w:hAnsi="Calibri" w:cs="Calibri"/>
          <w:b/>
          <w:bCs/>
          <w:sz w:val="28"/>
          <w:szCs w:val="28"/>
        </w:rPr>
        <w:t xml:space="preserve">RO RODIČE A PŘÍZNIVCE </w:t>
      </w:r>
      <w:r w:rsidR="00E817F8" w:rsidRPr="00E817F8">
        <w:rPr>
          <w:rFonts w:ascii="Calibri" w:hAnsi="Calibri" w:cs="Calibri"/>
          <w:b/>
          <w:bCs/>
          <w:sz w:val="28"/>
          <w:szCs w:val="28"/>
        </w:rPr>
        <w:t xml:space="preserve">TÁBORA </w:t>
      </w:r>
    </w:p>
    <w:p w14:paraId="67EE7E4E" w14:textId="2C9C3C73" w:rsidR="007072CE" w:rsidRPr="00486F47" w:rsidRDefault="00655260" w:rsidP="00BF5103">
      <w:pPr>
        <w:rPr>
          <w:sz w:val="24"/>
          <w:szCs w:val="24"/>
        </w:rPr>
      </w:pPr>
      <w:r w:rsidRPr="00486F47">
        <w:rPr>
          <w:sz w:val="24"/>
          <w:szCs w:val="24"/>
        </w:rPr>
        <w:t>Pokud byste měli možnost (např. prostřednictvím Vašeho zaměstnání či firmy) věnovat drobné věcné dary, reklamní předměty nebo sladkosti, které bychom mohli využít jako odměny pro děti do celotáborové hry, budeme velmi vděční. Případné dary můžete předat při odjezdu na tábor nebo nás kontaktovat předem. Děkujeme za Vaši podporu! Podpora dětské radosti je pro nás na prvním místě.</w:t>
      </w:r>
    </w:p>
    <w:p w14:paraId="490825C4" w14:textId="4C228308" w:rsidR="007072CE" w:rsidRPr="00BD6116" w:rsidRDefault="00BD6116" w:rsidP="00BF5103">
      <w:pPr>
        <w:rPr>
          <w:sz w:val="24"/>
          <w:szCs w:val="24"/>
        </w:rPr>
      </w:pPr>
      <w:r w:rsidRPr="00BD6116">
        <w:rPr>
          <w:sz w:val="24"/>
          <w:szCs w:val="24"/>
        </w:rPr>
        <w:t>Pokud se vám letos urodilo víc ovoce nebo zeleniny, než stíháte spotřebovat, rádi je na táboře uvítáme! Domácí jablka, okurky, rajčata</w:t>
      </w:r>
      <w:r w:rsidR="00667377">
        <w:rPr>
          <w:sz w:val="24"/>
          <w:szCs w:val="24"/>
        </w:rPr>
        <w:t>, papriky</w:t>
      </w:r>
      <w:r w:rsidRPr="00BD6116">
        <w:rPr>
          <w:sz w:val="24"/>
          <w:szCs w:val="24"/>
        </w:rPr>
        <w:t xml:space="preserve"> určitě nepřijdou nazmar. Předem moc děkujeme za jakoukoli vitaminovou podporu!</w:t>
      </w:r>
    </w:p>
    <w:p w14:paraId="2BE27950" w14:textId="567A146B" w:rsidR="00C145F4" w:rsidRDefault="00BF5103">
      <w:pPr>
        <w:rPr>
          <w:sz w:val="24"/>
          <w:szCs w:val="24"/>
        </w:rPr>
      </w:pPr>
      <w:r w:rsidRPr="00E817F8">
        <w:rPr>
          <w:sz w:val="24"/>
          <w:szCs w:val="24"/>
        </w:rPr>
        <w:t xml:space="preserve">Máte doma oblíbený recept na buchtu nebo koláč? Pokud nám chcete osladit první dny na táboře, můžete nám při odjezdu předat jakýkoliv pečený příspěvek. Je to čistě dobrovolné – pokud nestíháte, vůbec nic se neděje, jídla máme dost. </w:t>
      </w:r>
      <w:r w:rsidR="000A1E28">
        <w:rPr>
          <w:sz w:val="24"/>
          <w:szCs w:val="24"/>
        </w:rPr>
        <w:t>Děkujeme za Váš čas</w:t>
      </w:r>
      <w:r w:rsidR="009539E6">
        <w:rPr>
          <w:sz w:val="24"/>
          <w:szCs w:val="24"/>
        </w:rPr>
        <w:t xml:space="preserve"> a ochotu</w:t>
      </w:r>
      <w:r w:rsidR="000A1E28">
        <w:rPr>
          <w:sz w:val="24"/>
          <w:szCs w:val="24"/>
        </w:rPr>
        <w:t>.</w:t>
      </w:r>
    </w:p>
    <w:p w14:paraId="7E1EBCB2" w14:textId="647282EF" w:rsidR="009572A9" w:rsidRPr="009539E6" w:rsidRDefault="009572A9">
      <w:pPr>
        <w:rPr>
          <w:sz w:val="24"/>
          <w:szCs w:val="24"/>
        </w:rPr>
      </w:pPr>
      <w:r>
        <w:rPr>
          <w:noProof/>
        </w:rPr>
        <mc:AlternateContent>
          <mc:Choice Requires="wps">
            <w:drawing>
              <wp:inline distT="0" distB="0" distL="0" distR="0" wp14:anchorId="15AAD55F" wp14:editId="31CABF58">
                <wp:extent cx="304800" cy="304800"/>
                <wp:effectExtent l="0" t="0" r="0" b="0"/>
                <wp:docPr id="5" name="Obdélník 5" descr="Nalezený obrázek pro znak tj sokol horní ředic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E4E17C" id="Obdélník 5" o:spid="_x0000_s1026" alt="Nalezený obrázek pro znak tj sokol horní ředic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YYSU4IgIAAAEEAAAOAAAAAAAAAAAAAAAAAC4CAABkcnMvZTJvRG9jLnhtbFBLAQIt&#10;ABQABgAIAAAAIQBMoOks2AAAAAMBAAAPAAAAAAAAAAAAAAAAAHwEAABkcnMvZG93bnJldi54bWxQ&#10;SwUGAAAAAAQABADzAAAAgQUAAAAA&#10;" filled="f" stroked="f">
                <o:lock v:ext="edit" aspectratio="t"/>
                <w10:anchorlock/>
              </v:rect>
            </w:pict>
          </mc:Fallback>
        </mc:AlternateContent>
      </w:r>
    </w:p>
    <w:sectPr w:rsidR="009572A9" w:rsidRPr="009539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4490"/>
    <w:multiLevelType w:val="hybridMultilevel"/>
    <w:tmpl w:val="1ACEA8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78B29E8"/>
    <w:multiLevelType w:val="hybridMultilevel"/>
    <w:tmpl w:val="D98C6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4082D"/>
    <w:multiLevelType w:val="hybridMultilevel"/>
    <w:tmpl w:val="831A07AE"/>
    <w:lvl w:ilvl="0" w:tplc="3BE6790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D8D029F"/>
    <w:multiLevelType w:val="hybridMultilevel"/>
    <w:tmpl w:val="3AA653F0"/>
    <w:lvl w:ilvl="0" w:tplc="3CE69E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102ECB"/>
    <w:multiLevelType w:val="hybridMultilevel"/>
    <w:tmpl w:val="9A507C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67667FA"/>
    <w:multiLevelType w:val="hybridMultilevel"/>
    <w:tmpl w:val="9C38B0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169653">
    <w:abstractNumId w:val="0"/>
  </w:num>
  <w:num w:numId="2" w16cid:durableId="640771266">
    <w:abstractNumId w:val="5"/>
  </w:num>
  <w:num w:numId="3" w16cid:durableId="1190486843">
    <w:abstractNumId w:val="4"/>
  </w:num>
  <w:num w:numId="4" w16cid:durableId="199050869">
    <w:abstractNumId w:val="2"/>
  </w:num>
  <w:num w:numId="5" w16cid:durableId="1534272628">
    <w:abstractNumId w:val="3"/>
  </w:num>
  <w:num w:numId="6" w16cid:durableId="862744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5F4"/>
    <w:rsid w:val="00025416"/>
    <w:rsid w:val="000445CB"/>
    <w:rsid w:val="00062D13"/>
    <w:rsid w:val="00083191"/>
    <w:rsid w:val="00092E65"/>
    <w:rsid w:val="000A1E28"/>
    <w:rsid w:val="000A1EEC"/>
    <w:rsid w:val="000D2735"/>
    <w:rsid w:val="00111DA9"/>
    <w:rsid w:val="00121835"/>
    <w:rsid w:val="0012268B"/>
    <w:rsid w:val="00123322"/>
    <w:rsid w:val="001233C5"/>
    <w:rsid w:val="001234FB"/>
    <w:rsid w:val="001236DC"/>
    <w:rsid w:val="00123B23"/>
    <w:rsid w:val="00125CA8"/>
    <w:rsid w:val="0013742E"/>
    <w:rsid w:val="0015686D"/>
    <w:rsid w:val="001755D5"/>
    <w:rsid w:val="001D6DDD"/>
    <w:rsid w:val="001D77B8"/>
    <w:rsid w:val="00220C7A"/>
    <w:rsid w:val="002248AB"/>
    <w:rsid w:val="0024337D"/>
    <w:rsid w:val="0026143E"/>
    <w:rsid w:val="00277182"/>
    <w:rsid w:val="00290262"/>
    <w:rsid w:val="00291903"/>
    <w:rsid w:val="002A47ED"/>
    <w:rsid w:val="002B5CD9"/>
    <w:rsid w:val="002C1B1C"/>
    <w:rsid w:val="002D1101"/>
    <w:rsid w:val="002E0ACF"/>
    <w:rsid w:val="002E0B8C"/>
    <w:rsid w:val="002E0E46"/>
    <w:rsid w:val="002E1C22"/>
    <w:rsid w:val="002E7490"/>
    <w:rsid w:val="002F357A"/>
    <w:rsid w:val="003407C2"/>
    <w:rsid w:val="0034112F"/>
    <w:rsid w:val="00350348"/>
    <w:rsid w:val="00351A1D"/>
    <w:rsid w:val="00360897"/>
    <w:rsid w:val="00364315"/>
    <w:rsid w:val="00365222"/>
    <w:rsid w:val="00374DFA"/>
    <w:rsid w:val="00376EA8"/>
    <w:rsid w:val="00381587"/>
    <w:rsid w:val="003835B6"/>
    <w:rsid w:val="003962B3"/>
    <w:rsid w:val="00396A13"/>
    <w:rsid w:val="003B02E5"/>
    <w:rsid w:val="003B19B6"/>
    <w:rsid w:val="003C07FE"/>
    <w:rsid w:val="003C0F85"/>
    <w:rsid w:val="003F1EA5"/>
    <w:rsid w:val="003F2C99"/>
    <w:rsid w:val="00410AFE"/>
    <w:rsid w:val="00415086"/>
    <w:rsid w:val="00424E72"/>
    <w:rsid w:val="00432C0C"/>
    <w:rsid w:val="00442E43"/>
    <w:rsid w:val="00471DBF"/>
    <w:rsid w:val="0047207E"/>
    <w:rsid w:val="004750F5"/>
    <w:rsid w:val="004868FA"/>
    <w:rsid w:val="00486F47"/>
    <w:rsid w:val="004A350F"/>
    <w:rsid w:val="004B5897"/>
    <w:rsid w:val="004D6FCD"/>
    <w:rsid w:val="004E6A96"/>
    <w:rsid w:val="004F263B"/>
    <w:rsid w:val="005212AB"/>
    <w:rsid w:val="005368ED"/>
    <w:rsid w:val="00560159"/>
    <w:rsid w:val="005614F9"/>
    <w:rsid w:val="00590D60"/>
    <w:rsid w:val="005A6B4D"/>
    <w:rsid w:val="005B1AB5"/>
    <w:rsid w:val="005C79F5"/>
    <w:rsid w:val="005D5754"/>
    <w:rsid w:val="005E3D97"/>
    <w:rsid w:val="005E754A"/>
    <w:rsid w:val="005F674C"/>
    <w:rsid w:val="005F681D"/>
    <w:rsid w:val="006448BE"/>
    <w:rsid w:val="00647790"/>
    <w:rsid w:val="00655260"/>
    <w:rsid w:val="00667377"/>
    <w:rsid w:val="00676B77"/>
    <w:rsid w:val="0069117F"/>
    <w:rsid w:val="00693554"/>
    <w:rsid w:val="006973BE"/>
    <w:rsid w:val="006A307F"/>
    <w:rsid w:val="006C605F"/>
    <w:rsid w:val="006D08BC"/>
    <w:rsid w:val="006D6901"/>
    <w:rsid w:val="006E3AB6"/>
    <w:rsid w:val="006F6C21"/>
    <w:rsid w:val="006F73AB"/>
    <w:rsid w:val="006F78C4"/>
    <w:rsid w:val="007034E8"/>
    <w:rsid w:val="007072CE"/>
    <w:rsid w:val="00721708"/>
    <w:rsid w:val="007227E5"/>
    <w:rsid w:val="0074740E"/>
    <w:rsid w:val="00750B3F"/>
    <w:rsid w:val="00756C11"/>
    <w:rsid w:val="00760CE2"/>
    <w:rsid w:val="00762FE1"/>
    <w:rsid w:val="007717E0"/>
    <w:rsid w:val="007745F6"/>
    <w:rsid w:val="0077552F"/>
    <w:rsid w:val="00780539"/>
    <w:rsid w:val="00783851"/>
    <w:rsid w:val="007C6742"/>
    <w:rsid w:val="007C6BAC"/>
    <w:rsid w:val="007E3BE6"/>
    <w:rsid w:val="00804A1B"/>
    <w:rsid w:val="008801D2"/>
    <w:rsid w:val="008855E4"/>
    <w:rsid w:val="00885C0C"/>
    <w:rsid w:val="0088715F"/>
    <w:rsid w:val="00887D2D"/>
    <w:rsid w:val="00895256"/>
    <w:rsid w:val="00896F1D"/>
    <w:rsid w:val="008A1F8B"/>
    <w:rsid w:val="008B0F5F"/>
    <w:rsid w:val="008D178D"/>
    <w:rsid w:val="008E2FA3"/>
    <w:rsid w:val="0091295C"/>
    <w:rsid w:val="00917D82"/>
    <w:rsid w:val="00927E2E"/>
    <w:rsid w:val="00950DCA"/>
    <w:rsid w:val="00952557"/>
    <w:rsid w:val="0095338D"/>
    <w:rsid w:val="009539E6"/>
    <w:rsid w:val="009572A9"/>
    <w:rsid w:val="009572E2"/>
    <w:rsid w:val="00963D09"/>
    <w:rsid w:val="009663B3"/>
    <w:rsid w:val="009A3D13"/>
    <w:rsid w:val="009B352A"/>
    <w:rsid w:val="009B4DA4"/>
    <w:rsid w:val="009C458D"/>
    <w:rsid w:val="009D7A39"/>
    <w:rsid w:val="009E54B9"/>
    <w:rsid w:val="009F498A"/>
    <w:rsid w:val="009F7360"/>
    <w:rsid w:val="00A128B3"/>
    <w:rsid w:val="00A2266C"/>
    <w:rsid w:val="00A44307"/>
    <w:rsid w:val="00A4645F"/>
    <w:rsid w:val="00A64934"/>
    <w:rsid w:val="00A660CD"/>
    <w:rsid w:val="00A66777"/>
    <w:rsid w:val="00A76D42"/>
    <w:rsid w:val="00A837F4"/>
    <w:rsid w:val="00A912FF"/>
    <w:rsid w:val="00AA0EA3"/>
    <w:rsid w:val="00AD14E1"/>
    <w:rsid w:val="00AD176B"/>
    <w:rsid w:val="00B00DA9"/>
    <w:rsid w:val="00B04E10"/>
    <w:rsid w:val="00B211D6"/>
    <w:rsid w:val="00B26A32"/>
    <w:rsid w:val="00B40B5D"/>
    <w:rsid w:val="00B422AC"/>
    <w:rsid w:val="00B51F9C"/>
    <w:rsid w:val="00B918D0"/>
    <w:rsid w:val="00B929FC"/>
    <w:rsid w:val="00BD6116"/>
    <w:rsid w:val="00BE768E"/>
    <w:rsid w:val="00BF5103"/>
    <w:rsid w:val="00C039B7"/>
    <w:rsid w:val="00C12CA8"/>
    <w:rsid w:val="00C145F4"/>
    <w:rsid w:val="00C26FC7"/>
    <w:rsid w:val="00C33893"/>
    <w:rsid w:val="00C36F58"/>
    <w:rsid w:val="00C60800"/>
    <w:rsid w:val="00C84300"/>
    <w:rsid w:val="00CD2445"/>
    <w:rsid w:val="00CF258A"/>
    <w:rsid w:val="00D01277"/>
    <w:rsid w:val="00D40618"/>
    <w:rsid w:val="00D453BE"/>
    <w:rsid w:val="00D62C0D"/>
    <w:rsid w:val="00D64318"/>
    <w:rsid w:val="00D67DE5"/>
    <w:rsid w:val="00D86A9A"/>
    <w:rsid w:val="00D90BF6"/>
    <w:rsid w:val="00D977BD"/>
    <w:rsid w:val="00D97E43"/>
    <w:rsid w:val="00DA7511"/>
    <w:rsid w:val="00DB093F"/>
    <w:rsid w:val="00DC76F5"/>
    <w:rsid w:val="00DD1FDD"/>
    <w:rsid w:val="00DF2071"/>
    <w:rsid w:val="00E15D7F"/>
    <w:rsid w:val="00E45E7A"/>
    <w:rsid w:val="00E47758"/>
    <w:rsid w:val="00E5398A"/>
    <w:rsid w:val="00E6513C"/>
    <w:rsid w:val="00E66C11"/>
    <w:rsid w:val="00E817F8"/>
    <w:rsid w:val="00E87431"/>
    <w:rsid w:val="00EB218C"/>
    <w:rsid w:val="00EB2E40"/>
    <w:rsid w:val="00ED2E0B"/>
    <w:rsid w:val="00ED4179"/>
    <w:rsid w:val="00ED5C6D"/>
    <w:rsid w:val="00EF7735"/>
    <w:rsid w:val="00F07E74"/>
    <w:rsid w:val="00F11BE4"/>
    <w:rsid w:val="00F40035"/>
    <w:rsid w:val="00F44E39"/>
    <w:rsid w:val="00F5468B"/>
    <w:rsid w:val="00F77149"/>
    <w:rsid w:val="00FB01AF"/>
    <w:rsid w:val="00FD70C1"/>
    <w:rsid w:val="00FE2890"/>
    <w:rsid w:val="00FE4A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A2659"/>
  <w15:chartTrackingRefBased/>
  <w15:docId w15:val="{F2E345B7-51FC-49EF-AFFC-51D41567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E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035"/>
    <w:pPr>
      <w:ind w:left="720"/>
      <w:contextualSpacing/>
    </w:pPr>
  </w:style>
  <w:style w:type="character" w:styleId="Hyperlink">
    <w:name w:val="Hyperlink"/>
    <w:basedOn w:val="DefaultParagraphFont"/>
    <w:uiPriority w:val="99"/>
    <w:unhideWhenUsed/>
    <w:rsid w:val="002F357A"/>
    <w:rPr>
      <w:color w:val="0563C1" w:themeColor="hyperlink"/>
      <w:u w:val="single"/>
    </w:rPr>
  </w:style>
  <w:style w:type="character" w:styleId="UnresolvedMention">
    <w:name w:val="Unresolved Mention"/>
    <w:basedOn w:val="DefaultParagraphFont"/>
    <w:uiPriority w:val="99"/>
    <w:semiHidden/>
    <w:unhideWhenUsed/>
    <w:rsid w:val="002F357A"/>
    <w:rPr>
      <w:color w:val="605E5C"/>
      <w:shd w:val="clear" w:color="auto" w:fill="E1DFDD"/>
    </w:rPr>
  </w:style>
  <w:style w:type="character" w:customStyle="1" w:styleId="Heading1Char">
    <w:name w:val="Heading 1 Char"/>
    <w:basedOn w:val="DefaultParagraphFont"/>
    <w:link w:val="Heading1"/>
    <w:uiPriority w:val="9"/>
    <w:rsid w:val="00EB2E4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bor@tjsokolhorniredice.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C6A5B-F7AA-4616-9879-B02BA9F2540D}">
  <ds:schemaRefs>
    <ds:schemaRef ds:uri="http://schemas.openxmlformats.org/officeDocument/2006/bibliography"/>
  </ds:schemaRefs>
</ds:datastoreItem>
</file>

<file path=docMetadata/LabelInfo.xml><?xml version="1.0" encoding="utf-8"?>
<clbl:labelList xmlns:clbl="http://schemas.microsoft.com/office/2020/mipLabelMetadata">
  <clbl:label id="{d2415c25-7b49-4fef-a6a5-a7b42d55ecf4}" enabled="0" method="" siteId="{d2415c25-7b49-4fef-a6a5-a7b42d55ecf4}" removed="1"/>
</clbl:labelList>
</file>

<file path=docProps/app.xml><?xml version="1.0" encoding="utf-8"?>
<Properties xmlns="http://schemas.openxmlformats.org/officeDocument/2006/extended-properties" xmlns:vt="http://schemas.openxmlformats.org/officeDocument/2006/docPropsVTypes">
  <Template>Normal.dotm</Template>
  <TotalTime>269</TotalTime>
  <Pages>3</Pages>
  <Words>810</Words>
  <Characters>4621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Kristýna Skoumalová</dc:creator>
  <cp:keywords/>
  <dc:description/>
  <cp:lastModifiedBy>Skoumal, Jan</cp:lastModifiedBy>
  <cp:revision>221</cp:revision>
  <dcterms:created xsi:type="dcterms:W3CDTF">2026-06-24T18:02:00Z</dcterms:created>
  <dcterms:modified xsi:type="dcterms:W3CDTF">2026-07-01T19:05:00Z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3920d58c-703f-4525-8600-dad4d779c023</vt:lpwstr>
  </property>
</Properties>
</file>